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tl/>
        </w:rPr>
        <w:id w:val="-436374524"/>
        <w:docPartObj>
          <w:docPartGallery w:val="Cover Pages"/>
          <w:docPartUnique/>
        </w:docPartObj>
      </w:sdtPr>
      <w:sdtContent>
        <w:p w14:paraId="5B756789" w14:textId="79C26F29" w:rsidR="00A652E0" w:rsidRDefault="005F32E6" w:rsidP="00ED1C7A">
          <w:pPr>
            <w:bidi/>
          </w:pPr>
          <w:r>
            <w:rPr>
              <w:noProof/>
            </w:rPr>
            <mc:AlternateContent>
              <mc:Choice Requires="wps">
                <w:drawing>
                  <wp:anchor distT="0" distB="0" distL="114300" distR="114300" simplePos="0" relativeHeight="251659264" behindDoc="0" locked="0" layoutInCell="1" allowOverlap="1" wp14:anchorId="035B18FB" wp14:editId="332F82E3">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C515E" w14:textId="77777777" w:rsidR="00ED1C7A" w:rsidRPr="00ED1C7A" w:rsidRDefault="00ED1C7A" w:rsidP="00ED1C7A">
                                <w:pPr>
                                  <w:pStyle w:val="NoSpacing"/>
                                  <w:bidi/>
                                  <w:rPr>
                                    <w:rFonts w:ascii="Avenir Next Arabic" w:hAnsi="Avenir Next Arabic" w:cs="Avenir Next Arabic"/>
                                    <w:color w:val="595959" w:themeColor="text1" w:themeTint="A6"/>
                                    <w:sz w:val="28"/>
                                    <w:szCs w:val="28"/>
                                  </w:rPr>
                                </w:pPr>
                                <w:r w:rsidRPr="00ED1C7A">
                                  <w:rPr>
                                    <w:rFonts w:ascii="Avenir Next Arabic" w:hAnsi="Avenir Next Arabic" w:cs="Avenir Next Arabic"/>
                                    <w:color w:val="595959" w:themeColor="text1" w:themeTint="A6"/>
                                    <w:sz w:val="28"/>
                                    <w:szCs w:val="28"/>
                                    <w:rtl/>
                                  </w:rPr>
                                  <w:t>الملخص</w:t>
                                </w:r>
                              </w:p>
                              <w:p w14:paraId="018D5F08" w14:textId="77777777" w:rsidR="002E4F39" w:rsidRDefault="002E4F39" w:rsidP="00E61904">
                                <w:pPr>
                                  <w:pStyle w:val="NoSpacing"/>
                                  <w:rPr>
                                    <w:color w:val="595959" w:themeColor="text1" w:themeTint="A6"/>
                                    <w:sz w:val="18"/>
                                    <w:szCs w:val="18"/>
                                  </w:rPr>
                                </w:pPr>
                              </w:p>
                              <w:p w14:paraId="4DBCDEA8" w14:textId="0E67DDE8" w:rsidR="002E4F39" w:rsidRPr="00ED1C7A" w:rsidRDefault="00ED1C7A" w:rsidP="00ED1C7A">
                                <w:pPr>
                                  <w:pStyle w:val="NormalAR"/>
                                  <w:rPr>
                                    <w:sz w:val="20"/>
                                    <w:szCs w:val="20"/>
                                  </w:rPr>
                                </w:pPr>
                                <w:r w:rsidRPr="00ED1C7A">
                                  <w:rPr>
                                    <w:sz w:val="20"/>
                                    <w:szCs w:val="20"/>
                                    <w:rtl/>
                                  </w:rPr>
                                  <w:t xml:space="preserve">تُطلق بلدية بسكنتا طلب عروض لتطوير واستكمال وتشغيل وصيانة نادي بسكنتا الريفي وفق نموذج البناء والتشغيل والتحويل </w:t>
                                </w:r>
                                <w:r w:rsidRPr="00ED1C7A">
                                  <w:rPr>
                                    <w:rStyle w:val="Strong"/>
                                    <w:sz w:val="20"/>
                                    <w:szCs w:val="20"/>
                                  </w:rPr>
                                  <w:t>BOT</w:t>
                                </w:r>
                                <w:r w:rsidRPr="00ED1C7A">
                                  <w:rPr>
                                    <w:sz w:val="20"/>
                                    <w:szCs w:val="20"/>
                                  </w:rPr>
                                  <w:t>.</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35B18FB" id="_x0000_t202" coordsize="21600,21600" o:spt="202" path="m,l,21600r21600,l21600,xe">
                    <v:stroke joinstyle="miter"/>
                    <v:path gradientshapeok="t" o:connecttype="rect"/>
                  </v:shapetype>
                  <v:shape id="Text Box 161" o:spid="_x0000_s1026" type="#_x0000_t202" style="position:absolute;left:0;text-align:left;margin-left:0;margin-top:0;width:8in;height:79.5pt;z-index:25165926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0C8C515E" w14:textId="77777777" w:rsidR="00ED1C7A" w:rsidRPr="00ED1C7A" w:rsidRDefault="00ED1C7A" w:rsidP="00ED1C7A">
                          <w:pPr>
                            <w:pStyle w:val="NoSpacing"/>
                            <w:bidi/>
                            <w:rPr>
                              <w:rFonts w:ascii="Avenir Next Arabic" w:hAnsi="Avenir Next Arabic" w:cs="Avenir Next Arabic"/>
                              <w:color w:val="595959" w:themeColor="text1" w:themeTint="A6"/>
                              <w:sz w:val="28"/>
                              <w:szCs w:val="28"/>
                            </w:rPr>
                          </w:pPr>
                          <w:r w:rsidRPr="00ED1C7A">
                            <w:rPr>
                              <w:rFonts w:ascii="Avenir Next Arabic" w:hAnsi="Avenir Next Arabic" w:cs="Avenir Next Arabic"/>
                              <w:color w:val="595959" w:themeColor="text1" w:themeTint="A6"/>
                              <w:sz w:val="28"/>
                              <w:szCs w:val="28"/>
                              <w:rtl/>
                            </w:rPr>
                            <w:t>الملخص</w:t>
                          </w:r>
                        </w:p>
                        <w:p w14:paraId="018D5F08" w14:textId="77777777" w:rsidR="002E4F39" w:rsidRDefault="002E4F39" w:rsidP="00E61904">
                          <w:pPr>
                            <w:pStyle w:val="NoSpacing"/>
                            <w:rPr>
                              <w:color w:val="595959" w:themeColor="text1" w:themeTint="A6"/>
                              <w:sz w:val="18"/>
                              <w:szCs w:val="18"/>
                            </w:rPr>
                          </w:pPr>
                        </w:p>
                        <w:p w14:paraId="4DBCDEA8" w14:textId="0E67DDE8" w:rsidR="002E4F39" w:rsidRPr="00ED1C7A" w:rsidRDefault="00ED1C7A" w:rsidP="00ED1C7A">
                          <w:pPr>
                            <w:pStyle w:val="NormalAR"/>
                            <w:rPr>
                              <w:sz w:val="20"/>
                              <w:szCs w:val="20"/>
                            </w:rPr>
                          </w:pPr>
                          <w:r w:rsidRPr="00ED1C7A">
                            <w:rPr>
                              <w:sz w:val="20"/>
                              <w:szCs w:val="20"/>
                              <w:rtl/>
                            </w:rPr>
                            <w:t xml:space="preserve">تُطلق بلدية بسكنتا طلب عروض لتطوير واستكمال وتشغيل وصيانة نادي بسكنتا الريفي وفق نموذج البناء والتشغيل والتحويل </w:t>
                          </w:r>
                          <w:r w:rsidRPr="00ED1C7A">
                            <w:rPr>
                              <w:rStyle w:val="Strong"/>
                              <w:sz w:val="20"/>
                              <w:szCs w:val="20"/>
                            </w:rPr>
                            <w:t>BOT</w:t>
                          </w:r>
                          <w:r w:rsidRPr="00ED1C7A">
                            <w:rPr>
                              <w:sz w:val="20"/>
                              <w:szCs w:val="20"/>
                            </w:rPr>
                            <w:t>.</w:t>
                          </w:r>
                        </w:p>
                      </w:txbxContent>
                    </v:textbox>
                    <w10:wrap type="square"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3E0CBE44" wp14:editId="0D2DCD03">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1CD9D8" w14:textId="707289B9" w:rsidR="005F32E6" w:rsidRPr="003D3289" w:rsidRDefault="003D3289" w:rsidP="003D3289">
                                <w:pPr>
                                  <w:bidi/>
                                  <w:jc w:val="left"/>
                                  <w:rPr>
                                    <w:rFonts w:ascii="Avenir Next Arabic" w:hAnsi="Avenir Next Arabic" w:cs="Avenir Next Arabic"/>
                                    <w:color w:val="595959" w:themeColor="text1" w:themeTint="A6"/>
                                    <w:sz w:val="56"/>
                                    <w:szCs w:val="56"/>
                                  </w:rPr>
                                </w:pPr>
                                <w:sdt>
                                  <w:sdtPr>
                                    <w:rPr>
                                      <w:rFonts w:ascii="Avenir Next Arabic" w:eastAsia="Times New Roman" w:hAnsi="Avenir Next Arabic" w:cs="Avenir Next Arabic"/>
                                      <w:sz w:val="56"/>
                                      <w:szCs w:val="56"/>
                                      <w:rtl/>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3D3289">
                                      <w:rPr>
                                        <w:rFonts w:ascii="Avenir Next Arabic" w:eastAsia="Times New Roman" w:hAnsi="Avenir Next Arabic" w:cs="Avenir Next Arabic"/>
                                        <w:sz w:val="56"/>
                                        <w:szCs w:val="56"/>
                                        <w:rtl/>
                                      </w:rPr>
                                      <w:t>نادي بسكنتا الريفي</w:t>
                                    </w:r>
                                  </w:sdtContent>
                                </w:sdt>
                              </w:p>
                              <w:p w14:paraId="41DE304D" w14:textId="1DB2D3C2" w:rsidR="005F32E6" w:rsidRPr="003D3289" w:rsidRDefault="003D3289" w:rsidP="003D3289">
                                <w:pPr>
                                  <w:pStyle w:val="NormalAR"/>
                                  <w:rPr>
                                    <w:sz w:val="28"/>
                                    <w:szCs w:val="28"/>
                                  </w:rPr>
                                </w:pPr>
                                <w:r w:rsidRPr="003D3289">
                                  <w:rPr>
                                    <w:rFonts w:eastAsia="Times New Roman"/>
                                    <w:sz w:val="28"/>
                                    <w:szCs w:val="28"/>
                                    <w:rtl/>
                                  </w:rPr>
                                  <w:t>نادي بسكنتا الريفي – صيغة البناء والتشغيل والتحويل</w:t>
                                </w:r>
                                <w:r w:rsidRPr="003D3289">
                                  <w:rPr>
                                    <w:rFonts w:eastAsia="Times New Roman"/>
                                    <w:sz w:val="28"/>
                                    <w:szCs w:val="28"/>
                                  </w:rPr>
                                  <w:t xml:space="preserve"> BOT</w:t>
                                </w:r>
                                <w:r w:rsidRPr="003D3289">
                                  <w:rPr>
                                    <w:rFonts w:eastAsia="Times New Roman"/>
                                    <w:sz w:val="28"/>
                                    <w:szCs w:val="28"/>
                                  </w:rPr>
                                  <w:t xml:space="preserve">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E0CBE44" id="Text Box 163" o:spid="_x0000_s1027" type="#_x0000_t202" style="position:absolute;left:0;text-align:left;margin-left:0;margin-top:0;width:8in;height:286.5pt;z-index:25165721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641CD9D8" w14:textId="707289B9" w:rsidR="005F32E6" w:rsidRPr="003D3289" w:rsidRDefault="003D3289" w:rsidP="003D3289">
                          <w:pPr>
                            <w:bidi/>
                            <w:jc w:val="left"/>
                            <w:rPr>
                              <w:rFonts w:ascii="Avenir Next Arabic" w:hAnsi="Avenir Next Arabic" w:cs="Avenir Next Arabic"/>
                              <w:color w:val="595959" w:themeColor="text1" w:themeTint="A6"/>
                              <w:sz w:val="56"/>
                              <w:szCs w:val="56"/>
                            </w:rPr>
                          </w:pPr>
                          <w:sdt>
                            <w:sdtPr>
                              <w:rPr>
                                <w:rFonts w:ascii="Avenir Next Arabic" w:eastAsia="Times New Roman" w:hAnsi="Avenir Next Arabic" w:cs="Avenir Next Arabic"/>
                                <w:sz w:val="56"/>
                                <w:szCs w:val="56"/>
                                <w:rtl/>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3D3289">
                                <w:rPr>
                                  <w:rFonts w:ascii="Avenir Next Arabic" w:eastAsia="Times New Roman" w:hAnsi="Avenir Next Arabic" w:cs="Avenir Next Arabic"/>
                                  <w:sz w:val="56"/>
                                  <w:szCs w:val="56"/>
                                  <w:rtl/>
                                </w:rPr>
                                <w:t>نادي بسكنتا الريفي</w:t>
                              </w:r>
                            </w:sdtContent>
                          </w:sdt>
                        </w:p>
                        <w:p w14:paraId="41DE304D" w14:textId="1DB2D3C2" w:rsidR="005F32E6" w:rsidRPr="003D3289" w:rsidRDefault="003D3289" w:rsidP="003D3289">
                          <w:pPr>
                            <w:pStyle w:val="NormalAR"/>
                            <w:rPr>
                              <w:sz w:val="28"/>
                              <w:szCs w:val="28"/>
                            </w:rPr>
                          </w:pPr>
                          <w:r w:rsidRPr="003D3289">
                            <w:rPr>
                              <w:rFonts w:eastAsia="Times New Roman"/>
                              <w:sz w:val="28"/>
                              <w:szCs w:val="28"/>
                              <w:rtl/>
                            </w:rPr>
                            <w:t>نادي بسكنتا الريفي – صيغة البناء والتشغيل والتحويل</w:t>
                          </w:r>
                          <w:r w:rsidRPr="003D3289">
                            <w:rPr>
                              <w:rFonts w:eastAsia="Times New Roman"/>
                              <w:sz w:val="28"/>
                              <w:szCs w:val="28"/>
                            </w:rPr>
                            <w:t xml:space="preserve"> BOT</w:t>
                          </w:r>
                          <w:r w:rsidRPr="003D3289">
                            <w:rPr>
                              <w:rFonts w:eastAsia="Times New Roman"/>
                              <w:sz w:val="28"/>
                              <w:szCs w:val="28"/>
                            </w:rPr>
                            <w:t xml:space="preserve"> </w:t>
                          </w:r>
                        </w:p>
                      </w:txbxContent>
                    </v:textbox>
                    <w10:wrap type="square"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tblGrid>
          <w:tr w:rsidR="00A652E0" w14:paraId="7656A8A0" w14:textId="77777777" w:rsidTr="005B56E5">
            <w:tc>
              <w:tcPr>
                <w:tcW w:w="3865" w:type="dxa"/>
              </w:tcPr>
              <w:p w14:paraId="419B1A8F" w14:textId="72D72DD9" w:rsidR="00A652E0" w:rsidRDefault="00A652E0" w:rsidP="00ED1C7A">
                <w:pPr>
                  <w:bidi/>
                  <w:jc w:val="center"/>
                </w:pPr>
                <w:r w:rsidRPr="00A652E0">
                  <w:rPr>
                    <w:noProof/>
                    <w:color w:val="156082" w:themeColor="accent1"/>
                    <w:sz w:val="72"/>
                    <w:szCs w:val="72"/>
                    <w:vertAlign w:val="subscript"/>
                  </w:rPr>
                  <w:drawing>
                    <wp:inline distT="0" distB="0" distL="0" distR="0" wp14:anchorId="4406CB4D" wp14:editId="1FF1B95F">
                      <wp:extent cx="2276027" cy="1005840"/>
                      <wp:effectExtent l="0" t="0" r="0" b="3810"/>
                      <wp:docPr id="2" name="Picture 1" descr="A logo with a tree and clouds&#10;&#10;AI-generated content may be incorrect.">
                        <a:extLst xmlns:a="http://schemas.openxmlformats.org/drawingml/2006/main">
                          <a:ext uri="{FF2B5EF4-FFF2-40B4-BE49-F238E27FC236}">
                            <a16:creationId xmlns:a16="http://schemas.microsoft.com/office/drawing/2014/main" id="{0527C3F4-D5A9-6504-C396-43AAF353FE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tree and clouds&#10;&#10;AI-generated content may be incorrect.">
                                <a:extLst>
                                  <a:ext uri="{FF2B5EF4-FFF2-40B4-BE49-F238E27FC236}">
                                    <a16:creationId xmlns:a16="http://schemas.microsoft.com/office/drawing/2014/main" id="{0527C3F4-D5A9-6504-C396-43AAF353FE4A}"/>
                                  </a:ext>
                                </a:extLst>
                              </pic:cNvPr>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891" t="4175" r="5779" b="13218"/>
                              <a:stretch>
                                <a:fillRect/>
                              </a:stretch>
                            </pic:blipFill>
                            <pic:spPr bwMode="auto">
                              <a:xfrm>
                                <a:off x="0" y="0"/>
                                <a:ext cx="2276027" cy="1005840"/>
                              </a:xfrm>
                              <a:prstGeom prst="rect">
                                <a:avLst/>
                              </a:prstGeom>
                              <a:noFill/>
                            </pic:spPr>
                          </pic:pic>
                        </a:graphicData>
                      </a:graphic>
                    </wp:inline>
                  </w:drawing>
                </w:r>
              </w:p>
            </w:tc>
          </w:tr>
          <w:tr w:rsidR="00A652E0" w14:paraId="31CFD597" w14:textId="77777777" w:rsidTr="005B56E5">
            <w:tc>
              <w:tcPr>
                <w:tcW w:w="3865" w:type="dxa"/>
              </w:tcPr>
              <w:p w14:paraId="759009AB" w14:textId="3B360945" w:rsidR="00A652E0" w:rsidRDefault="00A652E0" w:rsidP="00ED1C7A">
                <w:pPr>
                  <w:bidi/>
                </w:pPr>
              </w:p>
            </w:tc>
          </w:tr>
        </w:tbl>
        <w:p w14:paraId="2E9F1AA9" w14:textId="1C542170" w:rsidR="00A652E0" w:rsidRDefault="00000000" w:rsidP="00ED1C7A">
          <w:pPr>
            <w:bidi/>
          </w:pPr>
        </w:p>
      </w:sdtContent>
    </w:sdt>
    <w:p w14:paraId="782DD838" w14:textId="01545E05" w:rsidR="0043374F" w:rsidRDefault="0043374F" w:rsidP="00ED1C7A">
      <w:pPr>
        <w:bidi/>
        <w:jc w:val="left"/>
        <w:rPr>
          <w:rFonts w:ascii="Avenir Next Arabic" w:eastAsiaTheme="majorEastAsia" w:hAnsi="Avenir Next Arabic" w:cs="Avenir Next Arabic"/>
          <w:color w:val="0F4761" w:themeColor="accent1" w:themeShade="BF"/>
          <w:sz w:val="32"/>
          <w:szCs w:val="32"/>
          <w:rtl/>
        </w:rPr>
      </w:pPr>
      <w:r>
        <w:rPr>
          <w:rFonts w:ascii="Avenir Next Arabic" w:hAnsi="Avenir Next Arabic" w:cs="Avenir Next Arabic"/>
          <w:rtl/>
        </w:rPr>
        <w:br w:type="page"/>
      </w:r>
    </w:p>
    <w:p w14:paraId="7012F94E" w14:textId="77777777" w:rsidR="00FB4807" w:rsidRDefault="00FB4807" w:rsidP="00ED1C7A">
      <w:pPr>
        <w:bidi/>
      </w:pPr>
    </w:p>
    <w:p w14:paraId="1D2B888C" w14:textId="730190A3" w:rsidR="003D3289" w:rsidRDefault="003D3289" w:rsidP="00ED1C7A">
      <w:pPr>
        <w:pStyle w:val="Heading1AR"/>
      </w:pPr>
      <w:r>
        <w:rPr>
          <w:rtl/>
        </w:rPr>
        <w:t>المقدمة والملخص التنفيذي</w:t>
      </w:r>
    </w:p>
    <w:p w14:paraId="2A2226E5" w14:textId="43F4EE0D" w:rsidR="003D3289" w:rsidRDefault="003D3289" w:rsidP="00ED1C7A">
      <w:pPr>
        <w:pStyle w:val="Heading2AR"/>
      </w:pPr>
      <w:r>
        <w:rPr>
          <w:rtl/>
        </w:rPr>
        <w:t>خلفية المشروع</w:t>
      </w:r>
    </w:p>
    <w:p w14:paraId="7B3AF654" w14:textId="77777777" w:rsidR="003D3289" w:rsidRPr="00137B48" w:rsidRDefault="003D3289" w:rsidP="00137B48">
      <w:pPr>
        <w:pStyle w:val="NormalAR"/>
      </w:pPr>
      <w:r w:rsidRPr="00137B48">
        <w:rPr>
          <w:rtl/>
        </w:rPr>
        <w:t xml:space="preserve">تُطلق بلدية بسكنتا طلب عروض لتطوير واستكمال وتشغيل وصيانة نادي بسكنتا الريفي وفق نموذج البناء والتشغيل والتحويل </w:t>
      </w:r>
      <w:r w:rsidRPr="00137B48">
        <w:rPr>
          <w:rStyle w:val="Strong"/>
          <w:b w:val="0"/>
          <w:bCs w:val="0"/>
        </w:rPr>
        <w:t>BOT</w:t>
      </w:r>
      <w:r w:rsidRPr="00137B48">
        <w:t>.</w:t>
      </w:r>
    </w:p>
    <w:p w14:paraId="2008FE3C" w14:textId="77777777" w:rsidR="003D3289" w:rsidRPr="00137B48" w:rsidRDefault="003D3289" w:rsidP="00137B48">
      <w:pPr>
        <w:pStyle w:val="NormalAR"/>
      </w:pPr>
      <w:r w:rsidRPr="00137B48">
        <w:rPr>
          <w:rtl/>
        </w:rPr>
        <w:t>يهدف المشروع إلى تحويل المبنى البلدي غير المكتمل القائم، والأرض البلدية المحيطة به، إلى وجهة رياضية وترفيهية وصحية عالية الجودة، مستدامة، جاذبة، وذات جدوى اقتصادية، تخدم أهالي بسكنتا والمجتمعات المجاورة والزوار</w:t>
      </w:r>
      <w:r w:rsidRPr="00137B48">
        <w:t>.</w:t>
      </w:r>
    </w:p>
    <w:p w14:paraId="140E183E" w14:textId="77777777" w:rsidR="003D3289" w:rsidRPr="00137B48" w:rsidRDefault="003D3289" w:rsidP="00137B48">
      <w:pPr>
        <w:pStyle w:val="NormalAR"/>
      </w:pPr>
      <w:r w:rsidRPr="00137B48">
        <w:rPr>
          <w:rtl/>
        </w:rPr>
        <w:t>لا يقتصر طموح البلدية على استكمال مبنى غير منجز، بل يتمثل في إنشاء معلم جميل، أخضر، حيوي، ودائم، يعكس هوية بسكنتا، يعزّز قيمة المنطقة، ويساهم في الحياة الاجتماعية والاقتصادية المحلية</w:t>
      </w:r>
      <w:r w:rsidRPr="00137B48">
        <w:t>.</w:t>
      </w:r>
    </w:p>
    <w:p w14:paraId="7BC4D132" w14:textId="1548A8D2" w:rsidR="003D3289" w:rsidRDefault="003D3289" w:rsidP="00137B48">
      <w:pPr>
        <w:pStyle w:val="Heading2AR"/>
      </w:pPr>
      <w:r>
        <w:t xml:space="preserve"> </w:t>
      </w:r>
      <w:r w:rsidRPr="00137B48">
        <w:rPr>
          <w:rStyle w:val="Heading2ARChar"/>
          <w:rtl/>
        </w:rPr>
        <w:t>مبدأ الـ</w:t>
      </w:r>
      <w:r>
        <w:t xml:space="preserve"> BOT</w:t>
      </w:r>
    </w:p>
    <w:p w14:paraId="489A60BA" w14:textId="77777777" w:rsidR="003D3289" w:rsidRPr="00137B48" w:rsidRDefault="003D3289" w:rsidP="00137B48">
      <w:pPr>
        <w:pStyle w:val="NormalAR"/>
      </w:pPr>
      <w:r w:rsidRPr="00137B48">
        <w:rPr>
          <w:rtl/>
        </w:rPr>
        <w:t>بموجب نموذج الـ</w:t>
      </w:r>
      <w:r w:rsidRPr="00137B48">
        <w:t xml:space="preserve"> BOT</w:t>
      </w:r>
      <w:r w:rsidRPr="00137B48">
        <w:rPr>
          <w:rtl/>
        </w:rPr>
        <w:t>، يتولى العارض المختار، على نفقته ومسؤوليته ومخاطره، تصميم نادي بسكنتا الريفي وتكييفه واستكماله وتجهيزه وتمويله وتشغيله وصيانته واستثماره تجارياً، وذلك لمدة امتياز محددة، على أن يعود المشروع وجميع الأصول القابلة للتحويل إلى البلدية وفقاً للشروط التعاقدية النهائية</w:t>
      </w:r>
      <w:r w:rsidRPr="00137B48">
        <w:t>.</w:t>
      </w:r>
    </w:p>
    <w:p w14:paraId="657D9942" w14:textId="77777777" w:rsidR="003D3289" w:rsidRPr="00137B48" w:rsidRDefault="003D3289" w:rsidP="00137B48">
      <w:pPr>
        <w:pStyle w:val="NormalAR"/>
      </w:pPr>
      <w:r w:rsidRPr="00137B48">
        <w:rPr>
          <w:rtl/>
        </w:rPr>
        <w:t>يهدف هذا النموذج إلى تشجيع إبداع القطاع الخاص وخبرته التشغيلية وقدرته الاستثمارية، مع ضمان احتفاظ البلدية بالمنفعة العامة طويلة الأمد للمشروع</w:t>
      </w:r>
      <w:r w:rsidRPr="00137B48">
        <w:t>.</w:t>
      </w:r>
    </w:p>
    <w:p w14:paraId="1E6D6314" w14:textId="1F814500" w:rsidR="003D3289" w:rsidRDefault="003D3289" w:rsidP="00ED1C7A">
      <w:pPr>
        <w:pStyle w:val="Heading2AR"/>
      </w:pPr>
      <w:r>
        <w:rPr>
          <w:rtl/>
        </w:rPr>
        <w:t>فلسفة التصميم ورؤية البلدية</w:t>
      </w:r>
    </w:p>
    <w:p w14:paraId="657EB188" w14:textId="77777777" w:rsidR="003D3289" w:rsidRDefault="003D3289" w:rsidP="00ED1C7A">
      <w:pPr>
        <w:pStyle w:val="NormalAR"/>
      </w:pPr>
      <w:r>
        <w:rPr>
          <w:rtl/>
        </w:rPr>
        <w:t>تولي البلدية أهمية خاصة للمبادئ التالية</w:t>
      </w:r>
      <w:r>
        <w:t>:</w:t>
      </w:r>
    </w:p>
    <w:p w14:paraId="01C264CB" w14:textId="77777777" w:rsidR="00ED1C7A" w:rsidRDefault="003D3289" w:rsidP="00ED1C7A">
      <w:pPr>
        <w:pStyle w:val="List01AR"/>
      </w:pPr>
      <w:r>
        <w:rPr>
          <w:rtl/>
        </w:rPr>
        <w:t>الجودة المعمارية والأناقة والانسجام مع طابع بسكنتا</w:t>
      </w:r>
    </w:p>
    <w:p w14:paraId="5807CC98" w14:textId="2C6A55F7" w:rsidR="00ED1C7A" w:rsidRDefault="003D3289" w:rsidP="00ED1C7A">
      <w:pPr>
        <w:pStyle w:val="List01AR"/>
      </w:pPr>
      <w:r>
        <w:rPr>
          <w:rtl/>
        </w:rPr>
        <w:t>الاستدامة، بما في ذلك الاستخدام المسؤول للأرض والطاقة والمياه</w:t>
      </w:r>
    </w:p>
    <w:p w14:paraId="1C6182B0" w14:textId="2BC4F5D0" w:rsidR="00ED1C7A" w:rsidRDefault="003D3289" w:rsidP="00ED1C7A">
      <w:pPr>
        <w:pStyle w:val="List01AR"/>
      </w:pPr>
      <w:r>
        <w:rPr>
          <w:rtl/>
        </w:rPr>
        <w:t>الدمج الأخضر، والتنسيق الطبيعي، والتحسين البصري للموقع</w:t>
      </w:r>
    </w:p>
    <w:p w14:paraId="7084B434" w14:textId="0F8686D5" w:rsidR="00ED1C7A" w:rsidRDefault="003D3289" w:rsidP="00ED1C7A">
      <w:pPr>
        <w:pStyle w:val="List01AR"/>
      </w:pPr>
      <w:r>
        <w:rPr>
          <w:rtl/>
        </w:rPr>
        <w:t>العملية التشغيلية، بما يضمن أن يكون المرفق وظيفياً وفعالاً وسهل الصيانة</w:t>
      </w:r>
    </w:p>
    <w:p w14:paraId="76085B16" w14:textId="170ACC39" w:rsidR="00ED1C7A" w:rsidRDefault="003D3289" w:rsidP="00ED1C7A">
      <w:pPr>
        <w:pStyle w:val="List01AR"/>
      </w:pPr>
      <w:r>
        <w:rPr>
          <w:rtl/>
        </w:rPr>
        <w:t>المتانة طويلة الأمد، من خلال مواد وأنظمة مناسبة للاستخدام الكثيف والمستمر</w:t>
      </w:r>
    </w:p>
    <w:p w14:paraId="486DA23F" w14:textId="144961C1" w:rsidR="003D3289" w:rsidRDefault="003D3289" w:rsidP="00ED1C7A">
      <w:pPr>
        <w:pStyle w:val="List01AR"/>
      </w:pPr>
      <w:r>
        <w:rPr>
          <w:rtl/>
        </w:rPr>
        <w:lastRenderedPageBreak/>
        <w:t>القيمة العامة، عبر إنشاء وجهة تخدم أهدافاً ترفيهية ومجتمعية في آن واحد</w:t>
      </w:r>
    </w:p>
    <w:p w14:paraId="30F61DAF" w14:textId="77777777" w:rsidR="003D3289" w:rsidRPr="00137B48" w:rsidRDefault="003D3289" w:rsidP="00137B48">
      <w:pPr>
        <w:pStyle w:val="NormalAR"/>
      </w:pPr>
      <w:r w:rsidRPr="00137B48">
        <w:rPr>
          <w:rtl/>
        </w:rPr>
        <w:t>تسعى البلدية إلى الحصول على عرض يجمع بين الجمال والوظيفية والاستدامة والجدوى التجارية</w:t>
      </w:r>
      <w:r w:rsidRPr="00137B48">
        <w:t>.</w:t>
      </w:r>
    </w:p>
    <w:p w14:paraId="6CDD9165" w14:textId="3D40DA21" w:rsidR="003D3289" w:rsidRDefault="003D3289" w:rsidP="00137B48">
      <w:pPr>
        <w:pStyle w:val="Heading2AR"/>
      </w:pPr>
      <w:r>
        <w:rPr>
          <w:rtl/>
        </w:rPr>
        <w:t>المخططات المعمارية الأولية</w:t>
      </w:r>
    </w:p>
    <w:p w14:paraId="0B1FD332" w14:textId="77777777" w:rsidR="003D3289" w:rsidRDefault="003D3289" w:rsidP="00CD2455">
      <w:pPr>
        <w:pStyle w:val="NormalAR"/>
      </w:pPr>
      <w:r>
        <w:rPr>
          <w:rtl/>
        </w:rPr>
        <w:t>بالتوازي مع طلب العروض هذا، تقوم البلدية بنشر مخططات معمارية أساسية للمشروع عبر وسائل التواصل الاجتماعي، كما تضعها بتصرف الجهات المهتمة. وتُعد هذه المخططات إرشادية، وتهدف إلى إظهار الرؤية الأولية للبلدية</w:t>
      </w:r>
      <w:r>
        <w:t>.</w:t>
      </w:r>
    </w:p>
    <w:p w14:paraId="5EF5D03F" w14:textId="77777777" w:rsidR="003D3289" w:rsidRDefault="003D3289" w:rsidP="00CD2455">
      <w:pPr>
        <w:pStyle w:val="NormalAR"/>
      </w:pPr>
      <w:r>
        <w:rPr>
          <w:rtl/>
        </w:rPr>
        <w:t>يتوقع من العارضين تكييف هذه المخططات وتحسينها واستكمالها وتحسين فعاليتها ضمن عروضهم، مع احترام الأهداف والمتطلبات الدنيا الواردة في طلب العروض هذا</w:t>
      </w:r>
      <w:r>
        <w:t>.</w:t>
      </w:r>
    </w:p>
    <w:p w14:paraId="1742EBBD" w14:textId="77777777" w:rsidR="003D3289" w:rsidRDefault="003D3289" w:rsidP="00CD2455">
      <w:pPr>
        <w:pStyle w:val="NormalAR"/>
      </w:pPr>
      <w:r>
        <w:rPr>
          <w:rtl/>
        </w:rPr>
        <w:t>ترحّب البلدية بالتحسينات الإبداعية، شرط أن تبقى واقعية وقانونية ومستدامة ومنسجمة مع الروح المقصودة للمشروع</w:t>
      </w:r>
      <w:r>
        <w:t>.</w:t>
      </w:r>
    </w:p>
    <w:p w14:paraId="7D5A65E2" w14:textId="3F85CDB1" w:rsidR="003D3289" w:rsidRDefault="003D3289" w:rsidP="00CD2455">
      <w:pPr>
        <w:pStyle w:val="Heading2AR"/>
      </w:pPr>
      <w:r>
        <w:rPr>
          <w:rtl/>
        </w:rPr>
        <w:t>موقع المشروع والمساحة القابلة للاستخدام</w:t>
      </w:r>
    </w:p>
    <w:p w14:paraId="10038019" w14:textId="77777777" w:rsidR="003D3289" w:rsidRDefault="003D3289" w:rsidP="00CD2455">
      <w:pPr>
        <w:pStyle w:val="NormalAR"/>
      </w:pPr>
      <w:r>
        <w:rPr>
          <w:rtl/>
        </w:rPr>
        <w:t>يحق للعارض المختار، وفقاً لاتفاقية الـ</w:t>
      </w:r>
      <w:r>
        <w:t xml:space="preserve"> BOT </w:t>
      </w:r>
      <w:r>
        <w:rPr>
          <w:rtl/>
        </w:rPr>
        <w:t xml:space="preserve">النهائية والتصاميم الموافق عليها، استخدام كامل مساحة العقارين البلديين الواقعين ضمن نطاق المشروع، والبالغة مساحتهما التقريبية الإجمالية نحو </w:t>
      </w:r>
      <w:r>
        <w:rPr>
          <w:rStyle w:val="Strong"/>
        </w:rPr>
        <w:t xml:space="preserve">10,000 </w:t>
      </w:r>
      <w:r>
        <w:rPr>
          <w:rStyle w:val="Strong"/>
          <w:rtl/>
        </w:rPr>
        <w:t>متر مربع</w:t>
      </w:r>
      <w:r>
        <w:t>.</w:t>
      </w:r>
    </w:p>
    <w:p w14:paraId="7155EF42" w14:textId="77777777" w:rsidR="003D3289" w:rsidRDefault="003D3289" w:rsidP="00CD2455">
      <w:pPr>
        <w:pStyle w:val="NormalAR"/>
      </w:pPr>
      <w:r>
        <w:rPr>
          <w:rtl/>
        </w:rPr>
        <w:t>تتيح هذه المساحة الإجمالية للعارض المختار ليس فقط تنفيذ المرافق الأساسية المطلوبة والمبيّنة في طلب العروض هذا، بل أيضاً اقتراح أنشطة تكميلية ومرافق ذات قيمة مضافة على المساحات المتبقية المتاحة، وذلك رهناً بموافقة البلدية وبأحكام اتفاقية الـ</w:t>
      </w:r>
      <w:r>
        <w:t xml:space="preserve"> BOT.</w:t>
      </w:r>
    </w:p>
    <w:p w14:paraId="08C8AF51" w14:textId="77777777" w:rsidR="003D3289" w:rsidRDefault="003D3289" w:rsidP="00CD2455">
      <w:pPr>
        <w:pStyle w:val="NormalAR"/>
      </w:pPr>
      <w:r>
        <w:rPr>
          <w:rtl/>
        </w:rPr>
        <w:t>تقوم البلدية بإبلاغ أرقام العقارات وحدودها وتفاصيل الموقع. ويمكن أيضاً ترتيب زيارة ميدانية للموقع مع مهندس البلدية عند الطلب</w:t>
      </w:r>
      <w:r>
        <w:t>.</w:t>
      </w:r>
    </w:p>
    <w:p w14:paraId="15FA5F1D" w14:textId="0B30E535" w:rsidR="003D3289" w:rsidRDefault="003D3289" w:rsidP="00CD2455">
      <w:pPr>
        <w:pStyle w:val="Heading2AR"/>
      </w:pPr>
      <w:r>
        <w:rPr>
          <w:rtl/>
        </w:rPr>
        <w:t>هيكلية طلب العروض</w:t>
      </w:r>
    </w:p>
    <w:p w14:paraId="411FA737" w14:textId="77777777" w:rsidR="003D3289" w:rsidRDefault="003D3289" w:rsidP="00CD2455">
      <w:pPr>
        <w:pStyle w:val="NormalAR"/>
      </w:pPr>
      <w:r>
        <w:rPr>
          <w:rtl/>
        </w:rPr>
        <w:t>ينقسم طلب العروض هذا إلى الأجزاء التالية</w:t>
      </w:r>
      <w:r>
        <w:t>:</w:t>
      </w:r>
    </w:p>
    <w:p w14:paraId="5EC20DAD" w14:textId="77777777" w:rsidR="00644DC2" w:rsidRDefault="003D3289" w:rsidP="00644DC2">
      <w:pPr>
        <w:pStyle w:val="List01AR"/>
        <w:rPr>
          <w:rStyle w:val="List02ARChar"/>
        </w:rPr>
      </w:pPr>
      <w:r w:rsidRPr="00644DC2">
        <w:rPr>
          <w:rStyle w:val="List02ARChar"/>
          <w:rtl/>
        </w:rPr>
        <w:t>الجزء الأول: المقدمة والملخص التنفيذي</w:t>
      </w:r>
    </w:p>
    <w:p w14:paraId="74EBC75F" w14:textId="66B4DBD7" w:rsidR="00644DC2" w:rsidRDefault="003D3289" w:rsidP="00644DC2">
      <w:pPr>
        <w:pStyle w:val="List01AR"/>
        <w:rPr>
          <w:rStyle w:val="List02ARChar"/>
        </w:rPr>
      </w:pPr>
      <w:r w:rsidRPr="00644DC2">
        <w:rPr>
          <w:rStyle w:val="List02ARChar"/>
          <w:rtl/>
        </w:rPr>
        <w:t>الجزء الثاني: ما تطلبه البلدية</w:t>
      </w:r>
    </w:p>
    <w:p w14:paraId="7D834810" w14:textId="3B7D01CD" w:rsidR="00644DC2" w:rsidRDefault="003D3289" w:rsidP="00644DC2">
      <w:pPr>
        <w:pStyle w:val="List01AR"/>
        <w:rPr>
          <w:rStyle w:val="List02ARChar"/>
        </w:rPr>
      </w:pPr>
      <w:r w:rsidRPr="00644DC2">
        <w:rPr>
          <w:rStyle w:val="List02ARChar"/>
          <w:rtl/>
        </w:rPr>
        <w:t>الجزء الثالث: الشروط التجارية والمالية المطلوبة من البلدية</w:t>
      </w:r>
    </w:p>
    <w:p w14:paraId="765EADFD" w14:textId="2CE95F5A" w:rsidR="003D3289" w:rsidRPr="00644DC2" w:rsidRDefault="003D3289" w:rsidP="00644DC2">
      <w:pPr>
        <w:pStyle w:val="List01AR"/>
        <w:rPr>
          <w:rStyle w:val="List02ARChar"/>
        </w:rPr>
      </w:pPr>
      <w:r w:rsidRPr="00644DC2">
        <w:rPr>
          <w:rStyle w:val="List02ARChar"/>
          <w:rtl/>
        </w:rPr>
        <w:t>الجزء الرابع: هيكلية العروض التي يجب على العارضين تقديمها</w:t>
      </w:r>
    </w:p>
    <w:p w14:paraId="2945A7EA" w14:textId="77777777" w:rsidR="003D3289" w:rsidRDefault="003D3289" w:rsidP="00644DC2">
      <w:pPr>
        <w:pStyle w:val="NormalAR"/>
      </w:pPr>
      <w:r>
        <w:rPr>
          <w:rtl/>
        </w:rPr>
        <w:lastRenderedPageBreak/>
        <w:t>تحدّد الفصول التالية بمزيد من التفصيل توقعات البلدية المتعلقة بالنطاق الفني، والإطار التجاري، ومتطلبات تقديم العروض</w:t>
      </w:r>
      <w:r>
        <w:t>.</w:t>
      </w:r>
    </w:p>
    <w:p w14:paraId="13E11F69" w14:textId="77777777" w:rsidR="00961196" w:rsidRDefault="00961196">
      <w:pPr>
        <w:jc w:val="left"/>
        <w:rPr>
          <w:rFonts w:ascii="Avenir Next Arabic" w:eastAsiaTheme="majorEastAsia" w:hAnsi="Avenir Next Arabic" w:cs="Avenir Next Arabic"/>
          <w:color w:val="0F4761" w:themeColor="accent1" w:themeShade="BF"/>
          <w:sz w:val="32"/>
          <w:szCs w:val="32"/>
          <w:rtl/>
        </w:rPr>
      </w:pPr>
      <w:r>
        <w:rPr>
          <w:rtl/>
        </w:rPr>
        <w:br w:type="page"/>
      </w:r>
    </w:p>
    <w:p w14:paraId="04720156" w14:textId="633C1AE8" w:rsidR="003D3289" w:rsidRDefault="003D3289" w:rsidP="00644DC2">
      <w:pPr>
        <w:pStyle w:val="Heading1AR"/>
      </w:pPr>
      <w:r>
        <w:rPr>
          <w:rtl/>
        </w:rPr>
        <w:lastRenderedPageBreak/>
        <w:t>ما تطلبه البلدية</w:t>
      </w:r>
    </w:p>
    <w:p w14:paraId="24A9F9B7" w14:textId="3FA33689" w:rsidR="003D3289" w:rsidRDefault="003D3289" w:rsidP="00644DC2">
      <w:pPr>
        <w:pStyle w:val="Heading2AR"/>
      </w:pPr>
      <w:r>
        <w:rPr>
          <w:rtl/>
        </w:rPr>
        <w:t>المكونات الخارجية</w:t>
      </w:r>
    </w:p>
    <w:p w14:paraId="27DDA12C" w14:textId="73700A18" w:rsidR="003D3289" w:rsidRPr="000A7A61" w:rsidRDefault="003D3289" w:rsidP="000A7A61">
      <w:pPr>
        <w:pStyle w:val="Heading3AR"/>
      </w:pPr>
      <w:r w:rsidRPr="000A7A61">
        <w:rPr>
          <w:rtl/>
        </w:rPr>
        <w:t>الحفر وتسوية مناسيب الأرض</w:t>
      </w:r>
    </w:p>
    <w:p w14:paraId="05077E64" w14:textId="0B886519" w:rsidR="00644DC2" w:rsidRDefault="003D3289" w:rsidP="00644DC2">
      <w:pPr>
        <w:pStyle w:val="List01AR"/>
        <w:rPr>
          <w:rStyle w:val="List01ARChar"/>
        </w:rPr>
      </w:pPr>
      <w:r w:rsidRPr="00644DC2">
        <w:rPr>
          <w:rStyle w:val="List01ARChar"/>
          <w:rtl/>
        </w:rPr>
        <w:t>يجب تطوير نادي بسكنتا الريفي الجديد ضمن وحول المبنى غير المكتمل القائم والمنطقة الرياضية لمجاورة</w:t>
      </w:r>
    </w:p>
    <w:p w14:paraId="65B082D2" w14:textId="4142463F" w:rsidR="00644DC2" w:rsidRDefault="003D3289" w:rsidP="00644DC2">
      <w:pPr>
        <w:pStyle w:val="List01AR"/>
        <w:rPr>
          <w:rStyle w:val="List01ARChar"/>
        </w:rPr>
      </w:pPr>
      <w:r w:rsidRPr="00644DC2">
        <w:rPr>
          <w:rStyle w:val="List01ARChar"/>
          <w:rtl/>
        </w:rPr>
        <w:t>يتعلق أحد المتطلبات الخارجية الأساسية بالأرض الواقعة أمام المبنى القائم، والتي تقع حالياً على مستوى أعلى بحوالي 1.5 متر من مستوى الطابق الأرضي للمبنى. ويتطلب هذا الفرق في الارتفاع حالياً من المستخدمين النزول على درج للوصول إلى الطابق الأرضي</w:t>
      </w:r>
    </w:p>
    <w:p w14:paraId="7D1FE2F5" w14:textId="23EC40A7" w:rsidR="00644DC2" w:rsidRDefault="003D3289" w:rsidP="00644DC2">
      <w:pPr>
        <w:pStyle w:val="List01AR"/>
        <w:rPr>
          <w:rStyle w:val="List01ARChar"/>
        </w:rPr>
      </w:pPr>
      <w:r w:rsidRPr="00644DC2">
        <w:rPr>
          <w:rStyle w:val="List01ARChar"/>
          <w:rtl/>
        </w:rPr>
        <w:t>تطلب البلدية من العارض الناجح تنفيذ أعمال الحفر والتسوية والجدران الساندة والتصريف والحمايات الإنشائية المرتبطة بها، بهدف جعل الأرض الأمامية على مستوى قريب من مستوى الطابق الأرضي للمبنى، وبما يخلق مستوى دخول ونشاط رئيسياً موحداً وعملياً</w:t>
      </w:r>
    </w:p>
    <w:p w14:paraId="7C7CD798" w14:textId="739C7288" w:rsidR="003D3289" w:rsidRPr="00644DC2" w:rsidRDefault="003D3289" w:rsidP="00644DC2">
      <w:pPr>
        <w:pStyle w:val="List01AR"/>
        <w:rPr>
          <w:rStyle w:val="List01ARChar"/>
        </w:rPr>
      </w:pPr>
      <w:r w:rsidRPr="00644DC2">
        <w:rPr>
          <w:rStyle w:val="List01ARChar"/>
          <w:rtl/>
        </w:rPr>
        <w:t xml:space="preserve">تُقدّر مساحة المنطقة التي سيتم حفرها بنحو </w:t>
      </w:r>
      <w:r w:rsidRPr="00644DC2">
        <w:rPr>
          <w:rStyle w:val="List01ARChar"/>
        </w:rPr>
        <w:t xml:space="preserve">1,400 </w:t>
      </w:r>
      <w:r w:rsidRPr="00644DC2">
        <w:rPr>
          <w:rStyle w:val="List01ARChar"/>
          <w:rtl/>
        </w:rPr>
        <w:t>متر مربع</w:t>
      </w:r>
    </w:p>
    <w:p w14:paraId="5C67CE6A" w14:textId="2C40433D" w:rsidR="003D3289" w:rsidRDefault="003D3289" w:rsidP="000A7A61">
      <w:pPr>
        <w:pStyle w:val="Heading3AR"/>
      </w:pPr>
      <w:r>
        <w:rPr>
          <w:rtl/>
        </w:rPr>
        <w:t>مواقف السيارات</w:t>
      </w:r>
    </w:p>
    <w:p w14:paraId="15669D70" w14:textId="77777777" w:rsidR="003D3289" w:rsidRDefault="003D3289" w:rsidP="00644DC2">
      <w:pPr>
        <w:pStyle w:val="NormalAR"/>
      </w:pPr>
      <w:r>
        <w:rPr>
          <w:rtl/>
        </w:rPr>
        <w:t>يجب إنشاء موقف سيارات للزوار، ويفضل أن يكون ضمن أو بمحاذاة الأرض التي سيتم حفرها أمام المبنى الرئيسي أو حوله، وذلك بحسب إمكانات التصميم</w:t>
      </w:r>
      <w:r>
        <w:t>.</w:t>
      </w:r>
    </w:p>
    <w:p w14:paraId="1CB29EDE" w14:textId="77777777" w:rsidR="003D3289" w:rsidRDefault="003D3289" w:rsidP="00644DC2">
      <w:pPr>
        <w:pStyle w:val="NormalAR"/>
      </w:pPr>
      <w:r>
        <w:rPr>
          <w:rtl/>
        </w:rPr>
        <w:t>إلا أنه، نظراً إلى أن هذا الموقف الأولي قد تكون طاقته الاستيعابية محدودة، يجب على العارضين أيضاً دراسة واقتراح حلول إضافية لمواقف السيارات ضمن العقارات البلدية المتاحة، بما يضمن توفير مواقف كافية لـ</w:t>
      </w:r>
      <w:r>
        <w:t>:</w:t>
      </w:r>
    </w:p>
    <w:p w14:paraId="02A5A7BE" w14:textId="77777777" w:rsidR="00644DC2" w:rsidRDefault="003D3289" w:rsidP="00644DC2">
      <w:pPr>
        <w:pStyle w:val="List01AR"/>
        <w:rPr>
          <w:rStyle w:val="List01ARChar"/>
        </w:rPr>
      </w:pPr>
      <w:r w:rsidRPr="00644DC2">
        <w:rPr>
          <w:rStyle w:val="List01ARChar"/>
          <w:rtl/>
        </w:rPr>
        <w:t>الزوار</w:t>
      </w:r>
    </w:p>
    <w:p w14:paraId="37C02C9E" w14:textId="3496E8FA" w:rsidR="00644DC2" w:rsidRDefault="003D3289" w:rsidP="00644DC2">
      <w:pPr>
        <w:pStyle w:val="List01AR"/>
        <w:rPr>
          <w:rStyle w:val="List01ARChar"/>
        </w:rPr>
      </w:pPr>
      <w:r w:rsidRPr="00644DC2">
        <w:rPr>
          <w:rStyle w:val="List01ARChar"/>
          <w:rtl/>
        </w:rPr>
        <w:t>الموظفين</w:t>
      </w:r>
    </w:p>
    <w:p w14:paraId="5DAF7248" w14:textId="4AAA03C0" w:rsidR="00644DC2" w:rsidRDefault="000A7A61" w:rsidP="000A7A61">
      <w:pPr>
        <w:pStyle w:val="List01AR"/>
        <w:rPr>
          <w:rStyle w:val="List01ARChar"/>
        </w:rPr>
      </w:pPr>
      <w:r w:rsidRPr="000A7A61">
        <w:rPr>
          <w:rtl/>
        </w:rPr>
        <w:t xml:space="preserve">اللاعبون </w:t>
      </w:r>
      <w:r w:rsidR="00644DC2" w:rsidRPr="00644DC2">
        <w:rPr>
          <w:rStyle w:val="List01ARChar"/>
          <w:rtl/>
        </w:rPr>
        <w:t>ومستخدمي المرافق الرياضية</w:t>
      </w:r>
    </w:p>
    <w:p w14:paraId="393CE583" w14:textId="1988B123" w:rsidR="00644DC2" w:rsidRDefault="00644DC2" w:rsidP="00644DC2">
      <w:pPr>
        <w:pStyle w:val="List01AR"/>
        <w:rPr>
          <w:rStyle w:val="List01ARChar"/>
        </w:rPr>
      </w:pPr>
      <w:r w:rsidRPr="00644DC2">
        <w:rPr>
          <w:rStyle w:val="List01ARChar"/>
          <w:rtl/>
        </w:rPr>
        <w:t>الاحتياجات الخدمية والتشغيلية</w:t>
      </w:r>
    </w:p>
    <w:p w14:paraId="0B856193" w14:textId="75D399FC" w:rsidR="003D3289" w:rsidRPr="00FA5789" w:rsidRDefault="00644DC2" w:rsidP="000A7A61">
      <w:pPr>
        <w:pStyle w:val="List01AR"/>
        <w:rPr>
          <w:rStyle w:val="List01ARChar"/>
        </w:rPr>
      </w:pPr>
      <w:r w:rsidRPr="00644DC2">
        <w:rPr>
          <w:rStyle w:val="List01ARChar"/>
        </w:rPr>
        <w:t xml:space="preserve"> </w:t>
      </w:r>
      <w:r w:rsidR="000A7A61" w:rsidRPr="000A7A61">
        <w:rPr>
          <w:rtl/>
        </w:rPr>
        <w:t>فترات الذروة</w:t>
      </w:r>
      <w:r w:rsidR="000A7A61">
        <w:rPr>
          <w:rFonts w:hint="cs"/>
          <w:rtl/>
          <w:lang w:bidi="ar-LB"/>
        </w:rPr>
        <w:t>والاحتفالات</w:t>
      </w:r>
      <w:r w:rsidR="000A7A61">
        <w:t xml:space="preserve"> </w:t>
      </w:r>
    </w:p>
    <w:p w14:paraId="16FCFD5A" w14:textId="77777777" w:rsidR="003D3289" w:rsidRDefault="003D3289" w:rsidP="00FA5789">
      <w:pPr>
        <w:pStyle w:val="NormalAR"/>
      </w:pPr>
      <w:r>
        <w:rPr>
          <w:rtl/>
        </w:rPr>
        <w:lastRenderedPageBreak/>
        <w:t>يجب على العارض تحسين حركة السير، وسهولة الوصول، والسلامة، ومداخل ومخارج المواقف، والعلاقة بين مواقف السيارات وحركة المشاة</w:t>
      </w:r>
      <w:r>
        <w:t>.</w:t>
      </w:r>
    </w:p>
    <w:p w14:paraId="02901AF9" w14:textId="38605334" w:rsidR="003D3289" w:rsidRDefault="003D3289" w:rsidP="000A7A61">
      <w:pPr>
        <w:pStyle w:val="Heading3AR"/>
      </w:pPr>
      <w:r>
        <w:rPr>
          <w:rtl/>
        </w:rPr>
        <w:t>المسبح الخارجي والمرافق المرتبطة به</w:t>
      </w:r>
    </w:p>
    <w:p w14:paraId="6D677B8D" w14:textId="77777777" w:rsidR="003D3289" w:rsidRDefault="003D3289" w:rsidP="00FA5789">
      <w:pPr>
        <w:pStyle w:val="NormalAR"/>
      </w:pPr>
      <w:r>
        <w:rPr>
          <w:rtl/>
        </w:rPr>
        <w:t>يجب أن يتضمن المشروع مسبحاً خارجياً بأبعاد دنيا تبلغ</w:t>
      </w:r>
      <w:r>
        <w:t>:</w:t>
      </w:r>
    </w:p>
    <w:p w14:paraId="55F729BE" w14:textId="34EB2AB4" w:rsidR="00FA5789" w:rsidRDefault="003D3289" w:rsidP="00FA5789">
      <w:pPr>
        <w:pStyle w:val="List01AR"/>
        <w:rPr>
          <w:rStyle w:val="List01ARChar"/>
        </w:rPr>
      </w:pPr>
      <w:r w:rsidRPr="00FA5789">
        <w:rPr>
          <w:rStyle w:val="List01ARChar"/>
          <w:rtl/>
        </w:rPr>
        <w:t>الطول: 15 متراً</w:t>
      </w:r>
    </w:p>
    <w:p w14:paraId="21452189" w14:textId="61491854" w:rsidR="00FA5789" w:rsidRDefault="003D3289" w:rsidP="00FA5789">
      <w:pPr>
        <w:pStyle w:val="List01AR"/>
        <w:rPr>
          <w:rStyle w:val="List01ARChar"/>
        </w:rPr>
      </w:pPr>
      <w:r w:rsidRPr="00FA5789">
        <w:rPr>
          <w:rStyle w:val="List01ARChar"/>
          <w:rtl/>
        </w:rPr>
        <w:t>العرض: 5 أمتار</w:t>
      </w:r>
    </w:p>
    <w:p w14:paraId="43C4E9E1" w14:textId="7FB44772" w:rsidR="00FA5789" w:rsidRDefault="003D3289" w:rsidP="00FA5789">
      <w:pPr>
        <w:pStyle w:val="List01AR"/>
      </w:pPr>
      <w:r>
        <w:rPr>
          <w:rtl/>
        </w:rPr>
        <w:t>العمق الأدنى: 1.20 متر</w:t>
      </w:r>
    </w:p>
    <w:p w14:paraId="1513B555" w14:textId="2D36DC0C" w:rsidR="003D3289" w:rsidRDefault="003D3289" w:rsidP="00441844">
      <w:pPr>
        <w:pStyle w:val="NormalAR"/>
      </w:pPr>
      <w:r>
        <w:rPr>
          <w:rtl/>
        </w:rPr>
        <w:t xml:space="preserve">يمكن للعارض أن يقترح مسبحاً بنظام </w:t>
      </w:r>
      <w:r w:rsidR="00FF084E">
        <w:t>overflow</w:t>
      </w:r>
      <w:r>
        <w:rPr>
          <w:rtl/>
        </w:rPr>
        <w:t xml:space="preserve"> أو بنظام </w:t>
      </w:r>
      <w:r w:rsidR="00FF084E">
        <w:t>skimmer</w:t>
      </w:r>
      <w:r>
        <w:rPr>
          <w:rtl/>
        </w:rPr>
        <w:t>، شرط أن يكون الحل النهائي متيناً من الناحية الفنية، مناسباً من الناحية الجمالية، سهل الصيانة، ومتوافقاً مع معايير الصحة والسلامة</w:t>
      </w:r>
      <w:r>
        <w:t>.</w:t>
      </w:r>
    </w:p>
    <w:p w14:paraId="302038C6" w14:textId="77777777" w:rsidR="003D3289" w:rsidRDefault="003D3289" w:rsidP="00441844">
      <w:pPr>
        <w:pStyle w:val="NormalAR"/>
      </w:pPr>
      <w:r>
        <w:rPr>
          <w:rtl/>
        </w:rPr>
        <w:t>يجب أن تتضمن منطقة المسبح جميع المرافق المرتبطة اللازمة لتشغيله بنجاح، ولا سيما</w:t>
      </w:r>
      <w:r>
        <w:t>:</w:t>
      </w:r>
    </w:p>
    <w:p w14:paraId="6A08605A" w14:textId="77777777" w:rsidR="00441844" w:rsidRDefault="003D3289" w:rsidP="00441844">
      <w:pPr>
        <w:pStyle w:val="List01AR"/>
        <w:rPr>
          <w:rStyle w:val="List01ARChar"/>
        </w:rPr>
      </w:pPr>
      <w:r w:rsidRPr="00441844">
        <w:rPr>
          <w:rStyle w:val="List01ARChar"/>
          <w:rtl/>
        </w:rPr>
        <w:t>سطح المسبح ومناطق الحركة</w:t>
      </w:r>
    </w:p>
    <w:p w14:paraId="32D469C3" w14:textId="1CBFF00B" w:rsidR="00441844" w:rsidRDefault="003D3289" w:rsidP="00441844">
      <w:pPr>
        <w:pStyle w:val="List01AR"/>
        <w:rPr>
          <w:rStyle w:val="List01ARChar"/>
        </w:rPr>
      </w:pPr>
      <w:r w:rsidRPr="00441844">
        <w:rPr>
          <w:rStyle w:val="List01ARChar"/>
          <w:rtl/>
        </w:rPr>
        <w:t>كراسي الاستلقاء والفرش الخاصة بالمسبح</w:t>
      </w:r>
    </w:p>
    <w:p w14:paraId="71AFEB72" w14:textId="5C35515E" w:rsidR="00441844" w:rsidRDefault="003D3289" w:rsidP="00441844">
      <w:pPr>
        <w:pStyle w:val="List01AR"/>
        <w:rPr>
          <w:rStyle w:val="List01ARChar"/>
        </w:rPr>
      </w:pPr>
      <w:r w:rsidRPr="00441844">
        <w:rPr>
          <w:rStyle w:val="List01ARChar"/>
          <w:rtl/>
        </w:rPr>
        <w:t>الدوشات وأنظمة ضبط الدخول، حيث يلزم</w:t>
      </w:r>
    </w:p>
    <w:p w14:paraId="4B5AB274" w14:textId="25E29ECA" w:rsidR="00441844" w:rsidRDefault="003D3289" w:rsidP="00441844">
      <w:pPr>
        <w:pStyle w:val="List01AR"/>
        <w:rPr>
          <w:rStyle w:val="List01ARChar"/>
        </w:rPr>
      </w:pPr>
      <w:r w:rsidRPr="00441844">
        <w:rPr>
          <w:rStyle w:val="List01ARChar"/>
          <w:rtl/>
        </w:rPr>
        <w:t>مناطق استراحة مظللة أو شبه مظللة</w:t>
      </w:r>
    </w:p>
    <w:p w14:paraId="296ADFED" w14:textId="4E1C0254" w:rsidR="00441844" w:rsidRDefault="003D3289" w:rsidP="00441844">
      <w:pPr>
        <w:pStyle w:val="List01AR"/>
        <w:rPr>
          <w:rStyle w:val="List01ARChar"/>
        </w:rPr>
      </w:pPr>
      <w:r w:rsidRPr="00441844">
        <w:rPr>
          <w:rStyle w:val="List01ARChar"/>
          <w:rtl/>
        </w:rPr>
        <w:t>الأنظمة الفنية للمسبح وغرفة المعدات</w:t>
      </w:r>
    </w:p>
    <w:p w14:paraId="018D661D" w14:textId="3BAEB3DE" w:rsidR="00441844" w:rsidRDefault="003D3289" w:rsidP="00441844">
      <w:pPr>
        <w:pStyle w:val="List01AR"/>
        <w:rPr>
          <w:rStyle w:val="List01ARChar"/>
        </w:rPr>
      </w:pPr>
      <w:r w:rsidRPr="00441844">
        <w:rPr>
          <w:rStyle w:val="List01ARChar"/>
          <w:rtl/>
        </w:rPr>
        <w:t>أنظمة ومعدات السلامة</w:t>
      </w:r>
    </w:p>
    <w:p w14:paraId="2F43DEAA" w14:textId="382FCC5D" w:rsidR="00441844" w:rsidRDefault="003D3289" w:rsidP="00441844">
      <w:pPr>
        <w:pStyle w:val="List01AR"/>
        <w:rPr>
          <w:rStyle w:val="List01ARChar"/>
        </w:rPr>
      </w:pPr>
      <w:r w:rsidRPr="00441844">
        <w:rPr>
          <w:rStyle w:val="List01ARChar"/>
          <w:rtl/>
        </w:rPr>
        <w:t>الإنارة والتصريف</w:t>
      </w:r>
    </w:p>
    <w:p w14:paraId="22AB6F80" w14:textId="2D3A43B2" w:rsidR="003D3289" w:rsidRDefault="003D3289" w:rsidP="00441844">
      <w:pPr>
        <w:pStyle w:val="NormalAR"/>
      </w:pPr>
      <w:r>
        <w:rPr>
          <w:rtl/>
        </w:rPr>
        <w:t>إضافة إلى ذلك، يجب على العارض توفير نقطة صغيرة للوجبات الخفيفة والمرطبات تخدم منطقة المسبح، وتقدّم على سبيل المثال</w:t>
      </w:r>
      <w:r>
        <w:t>:</w:t>
      </w:r>
    </w:p>
    <w:p w14:paraId="6FCD6810" w14:textId="3FB5772B" w:rsidR="00441844" w:rsidRDefault="003D3289" w:rsidP="00441844">
      <w:pPr>
        <w:pStyle w:val="List01AR"/>
        <w:rPr>
          <w:rStyle w:val="List01ARChar"/>
        </w:rPr>
      </w:pPr>
      <w:r w:rsidRPr="00441844">
        <w:rPr>
          <w:rStyle w:val="List01ARChar"/>
          <w:rtl/>
        </w:rPr>
        <w:t>المشروبات</w:t>
      </w:r>
    </w:p>
    <w:p w14:paraId="0BCBB7EE" w14:textId="13F7614B" w:rsidR="00441844" w:rsidRDefault="003D3289" w:rsidP="00441844">
      <w:pPr>
        <w:pStyle w:val="List01AR"/>
        <w:rPr>
          <w:rStyle w:val="List01ARChar"/>
        </w:rPr>
      </w:pPr>
      <w:r w:rsidRPr="00441844">
        <w:rPr>
          <w:rStyle w:val="List01ARChar"/>
          <w:rtl/>
        </w:rPr>
        <w:t>الوجبات الخفيفة</w:t>
      </w:r>
    </w:p>
    <w:p w14:paraId="3D79AAE1" w14:textId="32919E81" w:rsidR="00441844" w:rsidRDefault="003D3289" w:rsidP="00441844">
      <w:pPr>
        <w:pStyle w:val="List01AR"/>
        <w:rPr>
          <w:rStyle w:val="List01ARChar"/>
        </w:rPr>
      </w:pPr>
      <w:r w:rsidRPr="00441844">
        <w:rPr>
          <w:rStyle w:val="List01ARChar"/>
          <w:rtl/>
        </w:rPr>
        <w:t>المثلجات</w:t>
      </w:r>
    </w:p>
    <w:p w14:paraId="6A8E8AEA" w14:textId="545432D0" w:rsidR="00441844" w:rsidRDefault="003D3289" w:rsidP="00441844">
      <w:pPr>
        <w:pStyle w:val="List01AR"/>
        <w:rPr>
          <w:rStyle w:val="List01ARChar"/>
        </w:rPr>
      </w:pPr>
      <w:r w:rsidRPr="00441844">
        <w:rPr>
          <w:rStyle w:val="List01ARChar"/>
          <w:rtl/>
        </w:rPr>
        <w:lastRenderedPageBreak/>
        <w:t>المرطبات الموسمية الخفيفة</w:t>
      </w:r>
    </w:p>
    <w:p w14:paraId="4F8B8085" w14:textId="51880758" w:rsidR="003D3289" w:rsidRDefault="003D3289" w:rsidP="00441844">
      <w:pPr>
        <w:pStyle w:val="NormalAR"/>
      </w:pPr>
      <w:r>
        <w:rPr>
          <w:rtl/>
        </w:rPr>
        <w:t>يمكن تشغيل هذا المرفق مباشرة من قبل العارض الناجح أو من خلال متعهد فرعي، وفقاً للنموذج التشغيلي النهائي وموافقة البلدية</w:t>
      </w:r>
      <w:r>
        <w:t>.</w:t>
      </w:r>
    </w:p>
    <w:p w14:paraId="35CE59FD" w14:textId="6264B5C6" w:rsidR="003D3289" w:rsidRDefault="003D3289" w:rsidP="00441844">
      <w:pPr>
        <w:pStyle w:val="Heading2AR"/>
      </w:pPr>
      <w:r>
        <w:rPr>
          <w:rtl/>
        </w:rPr>
        <w:t>المكونات الداخلية – الطابق الأرضي</w:t>
      </w:r>
    </w:p>
    <w:p w14:paraId="485F196C" w14:textId="77777777" w:rsidR="003D3289" w:rsidRDefault="003D3289" w:rsidP="00441844">
      <w:pPr>
        <w:pStyle w:val="NormalAR"/>
      </w:pPr>
      <w:r>
        <w:rPr>
          <w:rtl/>
        </w:rPr>
        <w:t>يشكل الطابق الأرضي القاعدة الرئيسية النشطة والخدمية لنادي بسكنتا الريفي</w:t>
      </w:r>
      <w:r>
        <w:t>.</w:t>
      </w:r>
    </w:p>
    <w:p w14:paraId="035F2E43" w14:textId="4C9E5C7F" w:rsidR="003D3289" w:rsidRDefault="003D3289" w:rsidP="000A7A61">
      <w:pPr>
        <w:pStyle w:val="Heading3AR"/>
      </w:pPr>
      <w:r>
        <w:rPr>
          <w:rtl/>
        </w:rPr>
        <w:t>الدوشات، المراحيض، غرف تبديل الملابس، والخزائن</w:t>
      </w:r>
    </w:p>
    <w:p w14:paraId="757E74A3" w14:textId="77777777" w:rsidR="003D3289" w:rsidRDefault="003D3289" w:rsidP="00441844">
      <w:pPr>
        <w:pStyle w:val="NormalAR"/>
      </w:pPr>
      <w:r>
        <w:rPr>
          <w:rtl/>
        </w:rPr>
        <w:t>يجب أن يتضمن الطابق الأرضي مرافق كافية ومصممة بشكل مناسب للرجال والنساء، وتشمل</w:t>
      </w:r>
      <w:r>
        <w:t>:</w:t>
      </w:r>
    </w:p>
    <w:p w14:paraId="7F023CED" w14:textId="5BD00DE3" w:rsidR="00441844" w:rsidRDefault="003D3289" w:rsidP="00441844">
      <w:pPr>
        <w:pStyle w:val="List01AR"/>
        <w:rPr>
          <w:rStyle w:val="List01ARChar"/>
        </w:rPr>
      </w:pPr>
      <w:r w:rsidRPr="00441844">
        <w:rPr>
          <w:rStyle w:val="List01ARChar"/>
          <w:rtl/>
        </w:rPr>
        <w:t>الدوشات</w:t>
      </w:r>
    </w:p>
    <w:p w14:paraId="63356B1D" w14:textId="5778A9CB" w:rsidR="00441844" w:rsidRDefault="003D3289" w:rsidP="00441844">
      <w:pPr>
        <w:pStyle w:val="List01AR"/>
        <w:rPr>
          <w:rStyle w:val="List01ARChar"/>
        </w:rPr>
      </w:pPr>
      <w:r w:rsidRPr="00441844">
        <w:rPr>
          <w:rStyle w:val="List01ARChar"/>
          <w:rtl/>
        </w:rPr>
        <w:t>المراحيض</w:t>
      </w:r>
    </w:p>
    <w:p w14:paraId="04A6217B" w14:textId="4230306B" w:rsidR="00441844" w:rsidRDefault="003D3289" w:rsidP="00441844">
      <w:pPr>
        <w:pStyle w:val="List01AR"/>
        <w:rPr>
          <w:rStyle w:val="List01ARChar"/>
        </w:rPr>
      </w:pPr>
      <w:r w:rsidRPr="00441844">
        <w:rPr>
          <w:rStyle w:val="List01ARChar"/>
          <w:rtl/>
        </w:rPr>
        <w:t>غرف تبديل الملابس</w:t>
      </w:r>
    </w:p>
    <w:p w14:paraId="2E23ED31" w14:textId="1B15CF2B" w:rsidR="00441844" w:rsidRDefault="003D3289" w:rsidP="00441844">
      <w:pPr>
        <w:pStyle w:val="List01AR"/>
        <w:rPr>
          <w:rStyle w:val="List01ARChar"/>
        </w:rPr>
      </w:pPr>
      <w:r w:rsidRPr="00441844">
        <w:rPr>
          <w:rStyle w:val="List01ARChar"/>
          <w:rtl/>
        </w:rPr>
        <w:t>الخزائن</w:t>
      </w:r>
    </w:p>
    <w:p w14:paraId="2C9455D8" w14:textId="0140CDCD" w:rsidR="003D3289" w:rsidRDefault="003D3289" w:rsidP="00441844">
      <w:pPr>
        <w:pStyle w:val="NormalAR"/>
      </w:pPr>
      <w:r>
        <w:rPr>
          <w:rtl/>
        </w:rPr>
        <w:t>تخدم هذه المرافق خصوصاً مستخدمي المسبح والملاعب الرياضية وسائر أنشطة النادي الريفي</w:t>
      </w:r>
      <w:r>
        <w:t>.</w:t>
      </w:r>
    </w:p>
    <w:p w14:paraId="51AE18C8" w14:textId="724F5FBB" w:rsidR="003D3289" w:rsidRDefault="003D3289" w:rsidP="000A7A61">
      <w:pPr>
        <w:pStyle w:val="Heading3AR"/>
      </w:pPr>
      <w:r>
        <w:rPr>
          <w:rtl/>
        </w:rPr>
        <w:t>مسبح داخلي صغير اختياري</w:t>
      </w:r>
    </w:p>
    <w:p w14:paraId="1EF99E47" w14:textId="77777777" w:rsidR="003D3289" w:rsidRDefault="003D3289" w:rsidP="00441844">
      <w:pPr>
        <w:pStyle w:val="NormalAR"/>
      </w:pPr>
      <w:r>
        <w:rPr>
          <w:rtl/>
        </w:rPr>
        <w:t>يمكن للعارض اقتراح مسبح داخلي صغير كميزة إضافية ذات قيمة مضافة</w:t>
      </w:r>
      <w:r>
        <w:t>.</w:t>
      </w:r>
    </w:p>
    <w:p w14:paraId="6939D9AA" w14:textId="77777777" w:rsidR="003D3289" w:rsidRDefault="003D3289" w:rsidP="00441844">
      <w:pPr>
        <w:pStyle w:val="NormalAR"/>
      </w:pPr>
      <w:r>
        <w:rPr>
          <w:rtl/>
        </w:rPr>
        <w:t>إلا أنه يمكن الاستغناء عن هذا المكوّن إذا اقترح العارض بديلاً فنياً واقتصادياً موثوقاً، يتمثل في إمكانية تدفئة المسبح الخارجي وتغطيته جزئياً أو كلياً خلال الفترات الباردة، بما يمدد فترة استخدامه الموسمية</w:t>
      </w:r>
      <w:r>
        <w:t>.</w:t>
      </w:r>
    </w:p>
    <w:p w14:paraId="6B6040B9" w14:textId="77777777" w:rsidR="003D3289" w:rsidRDefault="003D3289" w:rsidP="00441844">
      <w:pPr>
        <w:pStyle w:val="NormalAR"/>
      </w:pPr>
      <w:r>
        <w:rPr>
          <w:rtl/>
        </w:rPr>
        <w:t>البلدية منفتحة على أي من المقاربتين، شرط أن يثبت العرض العملية وقيمة الاستخدام والجدوى المالية</w:t>
      </w:r>
      <w:r>
        <w:t>.</w:t>
      </w:r>
    </w:p>
    <w:p w14:paraId="669FDD9C" w14:textId="6A1882D7" w:rsidR="003D3289" w:rsidRDefault="003D3289" w:rsidP="000A7A61">
      <w:pPr>
        <w:pStyle w:val="Heading3AR"/>
      </w:pPr>
      <w:r>
        <w:rPr>
          <w:rtl/>
        </w:rPr>
        <w:t>منطقة التذاكر والاستقبال</w:t>
      </w:r>
    </w:p>
    <w:p w14:paraId="1E0592CC" w14:textId="77777777" w:rsidR="003D3289" w:rsidRDefault="003D3289" w:rsidP="00441844">
      <w:pPr>
        <w:pStyle w:val="NormalAR"/>
      </w:pPr>
      <w:r>
        <w:rPr>
          <w:rtl/>
        </w:rPr>
        <w:t>يجب توفير منطقة للتذاكر والاستقبال بالقرب من المدخل أو البوابة الرئيسية للمرفق، وذلك لإدارة ودعم الوظائف التالية</w:t>
      </w:r>
      <w:r>
        <w:t>:</w:t>
      </w:r>
    </w:p>
    <w:p w14:paraId="1F6B31B3" w14:textId="1718AB5B" w:rsidR="00FE3637" w:rsidRDefault="003D3289" w:rsidP="00FE3637">
      <w:pPr>
        <w:pStyle w:val="List01AR"/>
        <w:rPr>
          <w:rStyle w:val="List01ARChar"/>
        </w:rPr>
      </w:pPr>
      <w:r w:rsidRPr="00FE3637">
        <w:rPr>
          <w:rStyle w:val="List01ARChar"/>
          <w:rtl/>
        </w:rPr>
        <w:t>دخول الزوار</w:t>
      </w:r>
    </w:p>
    <w:p w14:paraId="070C7D04" w14:textId="4CE839DA" w:rsidR="00FE3637" w:rsidRDefault="003D3289" w:rsidP="00FE3637">
      <w:pPr>
        <w:pStyle w:val="List01AR"/>
        <w:rPr>
          <w:rStyle w:val="List01ARChar"/>
        </w:rPr>
      </w:pPr>
      <w:r w:rsidRPr="00FE3637">
        <w:rPr>
          <w:rStyle w:val="List01ARChar"/>
          <w:rtl/>
        </w:rPr>
        <w:t>التسجيل والاستقبال</w:t>
      </w:r>
    </w:p>
    <w:p w14:paraId="5E901BE9" w14:textId="17468260" w:rsidR="00FE3637" w:rsidRDefault="003D3289" w:rsidP="00FE3637">
      <w:pPr>
        <w:pStyle w:val="List01AR"/>
        <w:rPr>
          <w:rStyle w:val="List01ARChar"/>
        </w:rPr>
      </w:pPr>
      <w:r w:rsidRPr="00FE3637">
        <w:rPr>
          <w:rStyle w:val="List01ARChar"/>
          <w:rtl/>
        </w:rPr>
        <w:lastRenderedPageBreak/>
        <w:t>التذاكر والاشتراكات</w:t>
      </w:r>
    </w:p>
    <w:p w14:paraId="60457CA3" w14:textId="77777777" w:rsidR="00FE3637" w:rsidRDefault="003D3289" w:rsidP="00FE3637">
      <w:pPr>
        <w:pStyle w:val="List01AR"/>
      </w:pPr>
      <w:r>
        <w:rPr>
          <w:rtl/>
        </w:rPr>
        <w:t>المعلومات والتوجيه</w:t>
      </w:r>
    </w:p>
    <w:p w14:paraId="22413799" w14:textId="77777777" w:rsidR="00FE3637" w:rsidRDefault="003D3289" w:rsidP="00FE3637">
      <w:pPr>
        <w:pStyle w:val="List01AR"/>
      </w:pPr>
      <w:r>
        <w:t xml:space="preserve"> </w:t>
      </w:r>
      <w:r>
        <w:rPr>
          <w:rtl/>
        </w:rPr>
        <w:t>الرقابة والإشراف الأساسي</w:t>
      </w:r>
    </w:p>
    <w:p w14:paraId="3444E895" w14:textId="77777777" w:rsidR="00FE3637" w:rsidRDefault="003D3289" w:rsidP="00ED1C7A">
      <w:pPr>
        <w:pStyle w:val="List01AR"/>
      </w:pPr>
      <w:r>
        <w:t xml:space="preserve"> </w:t>
      </w:r>
      <w:r>
        <w:rPr>
          <w:rtl/>
        </w:rPr>
        <w:t>تجمع الزوار وانتظارهم</w:t>
      </w:r>
    </w:p>
    <w:p w14:paraId="47BFAA31" w14:textId="5C79A098" w:rsidR="00FE3637" w:rsidRDefault="003D3289" w:rsidP="00ED1C7A">
      <w:pPr>
        <w:pStyle w:val="List01AR"/>
      </w:pPr>
      <w:r>
        <w:rPr>
          <w:rtl/>
        </w:rPr>
        <w:t>استخدام ضيافة خفيف، بما في ذلك جلوس غير رسمي للقهوة والمشروبات والتفاعل الاجتماعي</w:t>
      </w:r>
    </w:p>
    <w:p w14:paraId="5E5E0080" w14:textId="77777777" w:rsidR="00FE3637" w:rsidRDefault="003D3289" w:rsidP="00ED1C7A">
      <w:pPr>
        <w:pStyle w:val="List01AR"/>
      </w:pPr>
      <w:r>
        <w:rPr>
          <w:rtl/>
        </w:rPr>
        <w:t>يجب أن تكون هذه المساحة عملية، واضحة، ومرحبة</w:t>
      </w:r>
      <w:r>
        <w:t>.</w:t>
      </w:r>
    </w:p>
    <w:p w14:paraId="64D00E85" w14:textId="17B6E438" w:rsidR="003D3289" w:rsidRPr="00961196" w:rsidRDefault="003D3289" w:rsidP="00961196">
      <w:pPr>
        <w:pStyle w:val="Heading3AR"/>
      </w:pPr>
      <w:r w:rsidRPr="00961196">
        <w:rPr>
          <w:rtl/>
        </w:rPr>
        <w:t>منطقة الترفيه</w:t>
      </w:r>
    </w:p>
    <w:p w14:paraId="1CCA00ED" w14:textId="77777777" w:rsidR="003D3289" w:rsidRDefault="003D3289" w:rsidP="00D354FE">
      <w:pPr>
        <w:pStyle w:val="NormalAR"/>
      </w:pPr>
      <w:r>
        <w:rPr>
          <w:rtl/>
        </w:rPr>
        <w:t>يجب أن يتضمن الطابق الأرضي منطقة ترفيه مناسبة للاستخدام الترفيهي والاجتماعي، ويمكن أن تشمل عناصر مثل</w:t>
      </w:r>
      <w:r>
        <w:t>:</w:t>
      </w:r>
    </w:p>
    <w:p w14:paraId="1A127E01" w14:textId="44D141ED" w:rsidR="003F7308" w:rsidRDefault="003D3289" w:rsidP="003F7308">
      <w:pPr>
        <w:pStyle w:val="List01AR"/>
        <w:rPr>
          <w:rStyle w:val="List01ARChar"/>
        </w:rPr>
      </w:pPr>
      <w:r w:rsidRPr="00D354FE">
        <w:rPr>
          <w:rStyle w:val="List01ARChar"/>
          <w:rtl/>
        </w:rPr>
        <w:t>طاولات البلياردو</w:t>
      </w:r>
    </w:p>
    <w:p w14:paraId="0D4D3517" w14:textId="2F498A4F" w:rsidR="003F7308" w:rsidRDefault="003D3289" w:rsidP="003F7308">
      <w:pPr>
        <w:pStyle w:val="List01AR"/>
        <w:rPr>
          <w:rStyle w:val="List01ARChar"/>
        </w:rPr>
      </w:pPr>
      <w:r w:rsidRPr="00D354FE">
        <w:rPr>
          <w:rStyle w:val="List01ARChar"/>
          <w:rtl/>
        </w:rPr>
        <w:t>طاولات كرة القدم الصغيرة</w:t>
      </w:r>
    </w:p>
    <w:p w14:paraId="2377C2FD" w14:textId="7A77BC3D" w:rsidR="003F7308" w:rsidRDefault="003D3289" w:rsidP="003F7308">
      <w:pPr>
        <w:pStyle w:val="List01AR"/>
        <w:rPr>
          <w:rStyle w:val="List01ARChar"/>
        </w:rPr>
      </w:pPr>
      <w:r w:rsidRPr="00D354FE">
        <w:rPr>
          <w:rStyle w:val="List01ARChar"/>
          <w:rtl/>
        </w:rPr>
        <w:t>ألعاب ترفيهية داخلية</w:t>
      </w:r>
    </w:p>
    <w:p w14:paraId="46B4C2EF" w14:textId="0C9FF94C" w:rsidR="003F7308" w:rsidRDefault="003D3289" w:rsidP="003F7308">
      <w:pPr>
        <w:pStyle w:val="List01AR"/>
        <w:rPr>
          <w:rStyle w:val="List01ARChar"/>
        </w:rPr>
      </w:pPr>
      <w:r w:rsidRPr="00D354FE">
        <w:rPr>
          <w:rStyle w:val="List01ARChar"/>
          <w:rtl/>
        </w:rPr>
        <w:t>مساحة اجتماعية غير رسمية</w:t>
      </w:r>
    </w:p>
    <w:p w14:paraId="60CF6F8C" w14:textId="01056307" w:rsidR="003D3289" w:rsidRDefault="003D3289" w:rsidP="003F7308">
      <w:pPr>
        <w:pStyle w:val="NormalAR"/>
      </w:pPr>
      <w:r>
        <w:rPr>
          <w:rtl/>
        </w:rPr>
        <w:t>يمكن للعارضين إثراء هذا المكوّن باقتراحات ترفيهية إضافية مناسبة للعائلات والشباب</w:t>
      </w:r>
      <w:r>
        <w:t>.</w:t>
      </w:r>
    </w:p>
    <w:p w14:paraId="10F73078" w14:textId="115C316A" w:rsidR="003D3289" w:rsidRDefault="003D3289" w:rsidP="000A7A61">
      <w:pPr>
        <w:pStyle w:val="Heading3AR"/>
      </w:pPr>
      <w:r>
        <w:rPr>
          <w:rtl/>
        </w:rPr>
        <w:t>مطعم وجبات خفيفة مع جلسات داخلية وخارجية</w:t>
      </w:r>
    </w:p>
    <w:p w14:paraId="760B2091" w14:textId="77777777" w:rsidR="003D3289" w:rsidRDefault="003D3289" w:rsidP="003F7308">
      <w:pPr>
        <w:pStyle w:val="NormalAR"/>
      </w:pPr>
      <w:r>
        <w:rPr>
          <w:rtl/>
        </w:rPr>
        <w:t>يجب أن يتضمن المشروع مطعماً للوجبات الخفيفة يخدم مختلف أنواع الزوار: الزوار القادمين فقط إلى المطعم، مستخدمي النادي الريفي، أعضاء النادي، ومنطقة المسبح بشكل خاص</w:t>
      </w:r>
      <w:r>
        <w:t>.</w:t>
      </w:r>
    </w:p>
    <w:p w14:paraId="23ED44A0" w14:textId="77777777" w:rsidR="003D3289" w:rsidRDefault="003D3289" w:rsidP="003F7308">
      <w:pPr>
        <w:pStyle w:val="NormalAR"/>
      </w:pPr>
      <w:r>
        <w:rPr>
          <w:rtl/>
        </w:rPr>
        <w:t>يجب أن يشمل هذا المرفق</w:t>
      </w:r>
      <w:r>
        <w:t>:</w:t>
      </w:r>
    </w:p>
    <w:p w14:paraId="34348694" w14:textId="6C099C77" w:rsidR="003F7308" w:rsidRDefault="003D3289" w:rsidP="003F7308">
      <w:pPr>
        <w:pStyle w:val="List01AR"/>
        <w:rPr>
          <w:rStyle w:val="List01ARChar"/>
        </w:rPr>
      </w:pPr>
      <w:r w:rsidRPr="003F7308">
        <w:rPr>
          <w:rStyle w:val="List01ARChar"/>
          <w:rtl/>
        </w:rPr>
        <w:t>جلسات داخلية</w:t>
      </w:r>
    </w:p>
    <w:p w14:paraId="7F40ED59" w14:textId="5570360F" w:rsidR="003F7308" w:rsidRDefault="003D3289" w:rsidP="003F7308">
      <w:pPr>
        <w:pStyle w:val="List01AR"/>
        <w:rPr>
          <w:rStyle w:val="List01ARChar"/>
        </w:rPr>
      </w:pPr>
      <w:r w:rsidRPr="003F7308">
        <w:rPr>
          <w:rStyle w:val="List01ARChar"/>
          <w:rtl/>
        </w:rPr>
        <w:t>جلسات خارجية</w:t>
      </w:r>
    </w:p>
    <w:p w14:paraId="17FC751F" w14:textId="63A44AAA" w:rsidR="003F7308" w:rsidRDefault="003D3289" w:rsidP="003F7308">
      <w:pPr>
        <w:pStyle w:val="List01AR"/>
        <w:rPr>
          <w:rStyle w:val="List01ARChar"/>
        </w:rPr>
      </w:pPr>
      <w:r w:rsidRPr="003F7308">
        <w:rPr>
          <w:rStyle w:val="List01ARChar"/>
          <w:rtl/>
        </w:rPr>
        <w:t>منطقة خدمة</w:t>
      </w:r>
    </w:p>
    <w:p w14:paraId="10A41A62" w14:textId="6A2964E4" w:rsidR="003F7308" w:rsidRDefault="003D3289" w:rsidP="003F7308">
      <w:pPr>
        <w:pStyle w:val="List01AR"/>
        <w:rPr>
          <w:rStyle w:val="List01ARChar"/>
        </w:rPr>
      </w:pPr>
      <w:r w:rsidRPr="003F7308">
        <w:rPr>
          <w:rStyle w:val="List01ARChar"/>
          <w:rtl/>
        </w:rPr>
        <w:t>وصولاً إلى المراحيض</w:t>
      </w:r>
    </w:p>
    <w:p w14:paraId="07EDCC17" w14:textId="148D4FE9" w:rsidR="003F7308" w:rsidRDefault="00FF084E" w:rsidP="00FF084E">
      <w:pPr>
        <w:pStyle w:val="List01AR"/>
        <w:rPr>
          <w:rStyle w:val="List01ARChar"/>
        </w:rPr>
      </w:pPr>
      <w:r w:rsidRPr="00FF084E">
        <w:rPr>
          <w:rtl/>
        </w:rPr>
        <w:lastRenderedPageBreak/>
        <w:t xml:space="preserve">الربط التشغيلي </w:t>
      </w:r>
      <w:r w:rsidR="003D3289" w:rsidRPr="003F7308">
        <w:rPr>
          <w:rStyle w:val="List01ARChar"/>
          <w:rtl/>
        </w:rPr>
        <w:t>بمنطقة المسبح حيث يكون ذلك مناسباً</w:t>
      </w:r>
    </w:p>
    <w:p w14:paraId="0A7CEAC1" w14:textId="248B1D3F" w:rsidR="003D3289" w:rsidRDefault="003D3289" w:rsidP="003F7308">
      <w:pPr>
        <w:pStyle w:val="NormalAR"/>
      </w:pPr>
      <w:r>
        <w:rPr>
          <w:rtl/>
        </w:rPr>
        <w:t>تتوقع البلدية أن يكون هذا المكوّن جذاباً وعملياً وقادراً على أن يصبح إحدى المناطق الحيوية الأساسية في نادي بسكنتا الريفي</w:t>
      </w:r>
      <w:r>
        <w:t>.</w:t>
      </w:r>
    </w:p>
    <w:p w14:paraId="7546918D" w14:textId="18E05A25" w:rsidR="003D3289" w:rsidRDefault="003D3289" w:rsidP="000A7A61">
      <w:pPr>
        <w:pStyle w:val="Heading3AR"/>
      </w:pPr>
      <w:r>
        <w:rPr>
          <w:rtl/>
        </w:rPr>
        <w:t>المساحات الداعمة</w:t>
      </w:r>
    </w:p>
    <w:p w14:paraId="2F4ACB34" w14:textId="77777777" w:rsidR="003D3289" w:rsidRDefault="003D3289" w:rsidP="003F7308">
      <w:pPr>
        <w:pStyle w:val="NormalAR"/>
      </w:pPr>
      <w:r>
        <w:rPr>
          <w:rtl/>
        </w:rPr>
        <w:t>يجب أن يتضمن الطابق الأرضي أيضاً المرافق الداعمة اللازمة للتشغيل السليم، بما في ذلك، حسب الحاجة</w:t>
      </w:r>
      <w:r>
        <w:t>:</w:t>
      </w:r>
    </w:p>
    <w:p w14:paraId="5C3F211B" w14:textId="299CE247" w:rsidR="003F7308" w:rsidRDefault="003D3289" w:rsidP="003F7308">
      <w:pPr>
        <w:pStyle w:val="List01AR"/>
        <w:rPr>
          <w:rStyle w:val="List01ARChar"/>
        </w:rPr>
      </w:pPr>
      <w:r w:rsidRPr="003F7308">
        <w:rPr>
          <w:rStyle w:val="List01ARChar"/>
          <w:rtl/>
        </w:rPr>
        <w:t>المطبخ</w:t>
      </w:r>
    </w:p>
    <w:p w14:paraId="6CA243A4" w14:textId="0B1800FA" w:rsidR="003F7308" w:rsidRDefault="003D3289" w:rsidP="003F7308">
      <w:pPr>
        <w:pStyle w:val="List01AR"/>
        <w:rPr>
          <w:rStyle w:val="List01ARChar"/>
        </w:rPr>
      </w:pPr>
      <w:r w:rsidRPr="003F7308">
        <w:rPr>
          <w:rStyle w:val="List01ARChar"/>
          <w:rtl/>
        </w:rPr>
        <w:t>مساحات التخزين</w:t>
      </w:r>
    </w:p>
    <w:p w14:paraId="401695F2" w14:textId="5D5143AB" w:rsidR="003F7308" w:rsidRDefault="003D3289" w:rsidP="003F7308">
      <w:pPr>
        <w:pStyle w:val="List01AR"/>
        <w:rPr>
          <w:rStyle w:val="List01ARChar"/>
        </w:rPr>
      </w:pPr>
      <w:r w:rsidRPr="003F7308">
        <w:rPr>
          <w:rStyle w:val="List01ARChar"/>
          <w:rtl/>
        </w:rPr>
        <w:t>غرفة التبريد</w:t>
      </w:r>
    </w:p>
    <w:p w14:paraId="44BEEC7C" w14:textId="7189AAED" w:rsidR="003F7308" w:rsidRDefault="003D3289" w:rsidP="003F7308">
      <w:pPr>
        <w:pStyle w:val="List01AR"/>
        <w:rPr>
          <w:rStyle w:val="List01ARChar"/>
        </w:rPr>
      </w:pPr>
      <w:r w:rsidRPr="003F7308">
        <w:rPr>
          <w:rStyle w:val="List01ARChar"/>
          <w:rtl/>
        </w:rPr>
        <w:t>غرف الموظفين</w:t>
      </w:r>
    </w:p>
    <w:p w14:paraId="0E9FD795" w14:textId="4D394619" w:rsidR="003F7308" w:rsidRDefault="003D3289" w:rsidP="003F7308">
      <w:pPr>
        <w:pStyle w:val="List01AR"/>
        <w:rPr>
          <w:rStyle w:val="List01ARChar"/>
        </w:rPr>
      </w:pPr>
      <w:r w:rsidRPr="003F7308">
        <w:rPr>
          <w:rStyle w:val="List01ARChar"/>
          <w:rtl/>
        </w:rPr>
        <w:t>الغرف الخدمية والفنية</w:t>
      </w:r>
    </w:p>
    <w:p w14:paraId="636262D4" w14:textId="0C5BF2AD" w:rsidR="003D3289" w:rsidRPr="003F7308" w:rsidRDefault="003D3289" w:rsidP="003F7308">
      <w:pPr>
        <w:pStyle w:val="List01AR"/>
        <w:rPr>
          <w:rStyle w:val="List01ARChar"/>
        </w:rPr>
      </w:pPr>
      <w:r w:rsidRPr="003F7308">
        <w:rPr>
          <w:rStyle w:val="List01ARChar"/>
          <w:rtl/>
        </w:rPr>
        <w:t>مساحات التشغيل الخلفية</w:t>
      </w:r>
    </w:p>
    <w:p w14:paraId="50765028" w14:textId="71EEFE7A" w:rsidR="003D3289" w:rsidRDefault="003D3289" w:rsidP="000A7A61">
      <w:pPr>
        <w:pStyle w:val="Heading3AR"/>
      </w:pPr>
      <w:r>
        <w:rPr>
          <w:rtl/>
        </w:rPr>
        <w:t>مساحات البيع والتأجير</w:t>
      </w:r>
    </w:p>
    <w:p w14:paraId="65EDF302" w14:textId="77777777" w:rsidR="003D3289" w:rsidRPr="003F7308" w:rsidRDefault="003D3289" w:rsidP="003F7308">
      <w:pPr>
        <w:pStyle w:val="NormalAR"/>
      </w:pPr>
      <w:r w:rsidRPr="003F7308">
        <w:rPr>
          <w:rtl/>
        </w:rPr>
        <w:t>يجب على العارض توفير مساحات لأنشطة تجارية صغيرة مرتبطة بالنادي الريفي، ومنها على سبيل المثال</w:t>
      </w:r>
      <w:r w:rsidRPr="003F7308">
        <w:t>:</w:t>
      </w:r>
    </w:p>
    <w:p w14:paraId="3EE81163" w14:textId="0321D44E" w:rsidR="003F7308" w:rsidRDefault="003D3289" w:rsidP="003F7308">
      <w:pPr>
        <w:pStyle w:val="List01AR"/>
        <w:rPr>
          <w:rStyle w:val="List01ARChar"/>
        </w:rPr>
      </w:pPr>
      <w:r w:rsidRPr="003F7308">
        <w:rPr>
          <w:rStyle w:val="List01ARChar"/>
          <w:rtl/>
        </w:rPr>
        <w:t>بيع الوجبات الخفيفة والمشروبات</w:t>
      </w:r>
    </w:p>
    <w:p w14:paraId="3B69A5E4" w14:textId="2D969F2F" w:rsidR="003F7308" w:rsidRDefault="003D3289" w:rsidP="003F7308">
      <w:pPr>
        <w:pStyle w:val="List01AR"/>
        <w:rPr>
          <w:rStyle w:val="List01ARChar"/>
        </w:rPr>
      </w:pPr>
      <w:r w:rsidRPr="003F7308">
        <w:rPr>
          <w:rStyle w:val="List01ARChar"/>
          <w:rtl/>
        </w:rPr>
        <w:t>بيع المواد المرتبطة بالرياضة</w:t>
      </w:r>
    </w:p>
    <w:p w14:paraId="5DBFC663" w14:textId="054C2928" w:rsidR="003F7308" w:rsidRDefault="003D3289" w:rsidP="003F7308">
      <w:pPr>
        <w:pStyle w:val="List01AR"/>
        <w:rPr>
          <w:rStyle w:val="List01ARChar"/>
        </w:rPr>
      </w:pPr>
      <w:r w:rsidRPr="003F7308">
        <w:rPr>
          <w:rStyle w:val="List01ARChar"/>
          <w:rtl/>
        </w:rPr>
        <w:t>تأجير المعدات الرياضية</w:t>
      </w:r>
    </w:p>
    <w:p w14:paraId="22E0E0D5" w14:textId="32A54A45" w:rsidR="003F7308" w:rsidRDefault="003D3289" w:rsidP="003F7308">
      <w:pPr>
        <w:pStyle w:val="List01AR"/>
        <w:rPr>
          <w:rStyle w:val="List01ARChar"/>
        </w:rPr>
      </w:pPr>
      <w:r w:rsidRPr="003F7308">
        <w:rPr>
          <w:rStyle w:val="List01ARChar"/>
          <w:rtl/>
        </w:rPr>
        <w:t>بيع مستلزمات السباحة أو الترفيه</w:t>
      </w:r>
    </w:p>
    <w:p w14:paraId="14223094" w14:textId="61CF665C" w:rsidR="003F7308" w:rsidRDefault="003D3289" w:rsidP="003F7308">
      <w:pPr>
        <w:pStyle w:val="List01AR"/>
        <w:rPr>
          <w:rStyle w:val="List01ARChar"/>
        </w:rPr>
      </w:pPr>
      <w:r w:rsidRPr="003F7308">
        <w:rPr>
          <w:rStyle w:val="List01ARChar"/>
          <w:rtl/>
        </w:rPr>
        <w:t>خدمات تجارية أخرى متوافقة</w:t>
      </w:r>
    </w:p>
    <w:p w14:paraId="671DDEF0" w14:textId="2250E306" w:rsidR="003D3289" w:rsidRDefault="003D3289" w:rsidP="003F7308">
      <w:pPr>
        <w:pStyle w:val="NormalAR"/>
      </w:pPr>
      <w:r>
        <w:rPr>
          <w:rtl/>
        </w:rPr>
        <w:t>يجب أن تبقى هذه المساحات متناسبة مع حجم المشروع العام وداعمة لمفهوم نادي بسكنتا الريفي</w:t>
      </w:r>
      <w:r>
        <w:t>.</w:t>
      </w:r>
    </w:p>
    <w:p w14:paraId="7FFE7A52" w14:textId="78A581A2" w:rsidR="003D3289" w:rsidRDefault="003D3289" w:rsidP="003F7308">
      <w:pPr>
        <w:pStyle w:val="Heading2AR"/>
      </w:pPr>
      <w:r>
        <w:rPr>
          <w:rtl/>
        </w:rPr>
        <w:lastRenderedPageBreak/>
        <w:t>المكونات الداخلية – الطابق الأول</w:t>
      </w:r>
    </w:p>
    <w:p w14:paraId="60A79386" w14:textId="006B12AD" w:rsidR="003D3289" w:rsidRDefault="003D3289" w:rsidP="000A7A61">
      <w:pPr>
        <w:pStyle w:val="Heading3AR"/>
      </w:pPr>
      <w:r>
        <w:rPr>
          <w:rtl/>
        </w:rPr>
        <w:t>مكاتب الموظفين</w:t>
      </w:r>
    </w:p>
    <w:p w14:paraId="17D35FB6" w14:textId="77777777" w:rsidR="003D3289" w:rsidRDefault="003D3289" w:rsidP="003F7308">
      <w:pPr>
        <w:pStyle w:val="NormalAR"/>
      </w:pPr>
      <w:r>
        <w:rPr>
          <w:rtl/>
        </w:rPr>
        <w:t>يجب أن يتضمن الطابق الأول مساحات مكتبية مناسبة، تضم مكتبين فرديين ومنطقتين للاجتماعات، للموظفين الإداريين والإدارة التشغيلية للنادي الريفي</w:t>
      </w:r>
      <w:r>
        <w:t>.</w:t>
      </w:r>
    </w:p>
    <w:p w14:paraId="230B8F67" w14:textId="26B81CD7" w:rsidR="003D3289" w:rsidRDefault="003D3289" w:rsidP="000A7A61">
      <w:pPr>
        <w:pStyle w:val="Heading3AR"/>
      </w:pPr>
      <w:r>
        <w:rPr>
          <w:rtl/>
        </w:rPr>
        <w:t>قاعتان متعددتا الاستخدام</w:t>
      </w:r>
    </w:p>
    <w:p w14:paraId="0D89246F" w14:textId="77777777" w:rsidR="003D3289" w:rsidRDefault="003D3289" w:rsidP="003F7308">
      <w:pPr>
        <w:pStyle w:val="NormalAR"/>
      </w:pPr>
      <w:r>
        <w:rPr>
          <w:rtl/>
        </w:rPr>
        <w:t>يجب أن يتضمن الطابق الأول قاعتين متعددتي الاستخدام، مخصصتين بشكل رئيسي لأنشطة مثل</w:t>
      </w:r>
      <w:r>
        <w:t>:</w:t>
      </w:r>
    </w:p>
    <w:p w14:paraId="7CB2E595" w14:textId="45F45BDA" w:rsidR="003F7308" w:rsidRDefault="003D3289" w:rsidP="003F7308">
      <w:pPr>
        <w:pStyle w:val="List01AR"/>
        <w:rPr>
          <w:rStyle w:val="List01ARChar"/>
        </w:rPr>
      </w:pPr>
      <w:r w:rsidRPr="003F7308">
        <w:rPr>
          <w:rStyle w:val="List01ARChar"/>
          <w:rtl/>
        </w:rPr>
        <w:t>الأيروبيك</w:t>
      </w:r>
    </w:p>
    <w:p w14:paraId="57B2B164" w14:textId="776B1767" w:rsidR="003F7308" w:rsidRDefault="003D3289" w:rsidP="003F7308">
      <w:pPr>
        <w:pStyle w:val="List01AR"/>
        <w:rPr>
          <w:rStyle w:val="List01ARChar"/>
        </w:rPr>
      </w:pPr>
      <w:r w:rsidRPr="003F7308">
        <w:rPr>
          <w:rStyle w:val="List01ARChar"/>
          <w:rtl/>
        </w:rPr>
        <w:t>الفنون القتالية</w:t>
      </w:r>
    </w:p>
    <w:p w14:paraId="2B130C32" w14:textId="25C72CC2" w:rsidR="003F7308" w:rsidRDefault="003D3289" w:rsidP="003F7308">
      <w:pPr>
        <w:pStyle w:val="List01AR"/>
        <w:rPr>
          <w:rStyle w:val="List01ARChar"/>
        </w:rPr>
      </w:pPr>
      <w:r w:rsidRPr="003F7308">
        <w:rPr>
          <w:rStyle w:val="List01ARChar"/>
          <w:rtl/>
        </w:rPr>
        <w:t>التمدد</w:t>
      </w:r>
    </w:p>
    <w:p w14:paraId="15E4CE22" w14:textId="36179833" w:rsidR="003F7308" w:rsidRDefault="003D3289" w:rsidP="003F7308">
      <w:pPr>
        <w:pStyle w:val="List01AR"/>
        <w:rPr>
          <w:rStyle w:val="List01ARChar"/>
        </w:rPr>
      </w:pPr>
      <w:r w:rsidRPr="003F7308">
        <w:rPr>
          <w:rStyle w:val="List01ARChar"/>
          <w:rtl/>
        </w:rPr>
        <w:t>الرقص أو حصص الحركة</w:t>
      </w:r>
    </w:p>
    <w:p w14:paraId="61476AC6" w14:textId="4874E085" w:rsidR="003D3289" w:rsidRPr="003F7308" w:rsidRDefault="003D3289" w:rsidP="003F7308">
      <w:pPr>
        <w:pStyle w:val="List01AR"/>
        <w:rPr>
          <w:rStyle w:val="List01ARChar"/>
        </w:rPr>
      </w:pPr>
      <w:r w:rsidRPr="003F7308">
        <w:rPr>
          <w:rStyle w:val="List01ARChar"/>
          <w:rtl/>
        </w:rPr>
        <w:t>أنشطة جماعية مشابهة</w:t>
      </w:r>
    </w:p>
    <w:p w14:paraId="0BD80D77" w14:textId="77777777" w:rsidR="003D3289" w:rsidRDefault="003D3289" w:rsidP="003F7308">
      <w:pPr>
        <w:pStyle w:val="NormalAR"/>
      </w:pPr>
      <w:r>
        <w:rPr>
          <w:rtl/>
        </w:rPr>
        <w:t>يمكن للعارض اقتراح تشكيلات مرنة تسمح لهذه القاعات باستضافة عدة استخدامات متوافقة</w:t>
      </w:r>
      <w:r>
        <w:t>.</w:t>
      </w:r>
    </w:p>
    <w:p w14:paraId="7A895868" w14:textId="00371B1C" w:rsidR="003D3289" w:rsidRDefault="003D3289" w:rsidP="000A7A61">
      <w:pPr>
        <w:pStyle w:val="Heading3AR"/>
      </w:pPr>
      <w:r>
        <w:rPr>
          <w:rtl/>
        </w:rPr>
        <w:t xml:space="preserve">صالة رياضية، </w:t>
      </w:r>
      <w:r>
        <w:t>Technogym</w:t>
      </w:r>
      <w:r>
        <w:rPr>
          <w:rtl/>
        </w:rPr>
        <w:t>، ومنطقة لياقة بدنية</w:t>
      </w:r>
    </w:p>
    <w:p w14:paraId="0211873E" w14:textId="77777777" w:rsidR="003D3289" w:rsidRDefault="003D3289" w:rsidP="003F7308">
      <w:pPr>
        <w:pStyle w:val="NormalAR"/>
      </w:pPr>
      <w:r>
        <w:rPr>
          <w:rtl/>
        </w:rPr>
        <w:t>يجب أن يتضمن الطابق الأول صالة رياضية ومنطقة لياقة بدنية مخصصة تستوعب ما لا يقل عن 30 شخصاً في الوقت نفسه خلال ساعات الذروة، وتشمل معدات رياضية حديثة وتوزيعاً متناسقاً للتدريب البدني والرفاه الصحي</w:t>
      </w:r>
      <w:r>
        <w:t>.</w:t>
      </w:r>
    </w:p>
    <w:p w14:paraId="757E19EE" w14:textId="77777777" w:rsidR="003D3289" w:rsidRDefault="003D3289" w:rsidP="003F7308">
      <w:pPr>
        <w:pStyle w:val="NormalAR"/>
      </w:pPr>
      <w:r>
        <w:rPr>
          <w:rtl/>
        </w:rPr>
        <w:t>تسعى البلدية إلى مكوّن لياقة بدنية عالي الجودة، وليس إلى تجهيز حد أدنى</w:t>
      </w:r>
      <w:r>
        <w:t>.</w:t>
      </w:r>
    </w:p>
    <w:p w14:paraId="01B5B973" w14:textId="2DD6BDE9" w:rsidR="003D3289" w:rsidRDefault="003D3289" w:rsidP="000A7A61">
      <w:pPr>
        <w:pStyle w:val="Heading3AR"/>
      </w:pPr>
      <w:r>
        <w:rPr>
          <w:rtl/>
        </w:rPr>
        <w:t>المراحيض</w:t>
      </w:r>
    </w:p>
    <w:p w14:paraId="3398303E" w14:textId="77777777" w:rsidR="003D3289" w:rsidRDefault="003D3289" w:rsidP="003F7308">
      <w:pPr>
        <w:pStyle w:val="NormalAR"/>
      </w:pPr>
      <w:r>
        <w:rPr>
          <w:rtl/>
        </w:rPr>
        <w:t>يجب توفير مراحيض كافية في الطابق الأول للمستخدمين والموظفين</w:t>
      </w:r>
      <w:r>
        <w:t>.</w:t>
      </w:r>
    </w:p>
    <w:p w14:paraId="707F8E98" w14:textId="22406252" w:rsidR="003D3289" w:rsidRDefault="003D3289" w:rsidP="000C638F">
      <w:pPr>
        <w:pStyle w:val="Heading2AR"/>
      </w:pPr>
      <w:r>
        <w:rPr>
          <w:rtl/>
        </w:rPr>
        <w:t>مستوى السطح</w:t>
      </w:r>
    </w:p>
    <w:p w14:paraId="688E466A" w14:textId="77777777" w:rsidR="003D3289" w:rsidRDefault="003D3289" w:rsidP="003F7308">
      <w:pPr>
        <w:pStyle w:val="NormalAR"/>
      </w:pPr>
      <w:r>
        <w:rPr>
          <w:rtl/>
        </w:rPr>
        <w:t>يجب تنظيم مستوى السطح بطريقة سليمة فنياً وغير بارزة بصرياً، لاستيعاب البنية التحتية اللازمة لتشغيل المرفق</w:t>
      </w:r>
      <w:r>
        <w:t>.</w:t>
      </w:r>
    </w:p>
    <w:p w14:paraId="3530519C" w14:textId="1B08B2FE" w:rsidR="003D3289" w:rsidRDefault="003D3289" w:rsidP="000A7A61">
      <w:pPr>
        <w:pStyle w:val="Heading3AR"/>
      </w:pPr>
      <w:r>
        <w:rPr>
          <w:rtl/>
        </w:rPr>
        <w:lastRenderedPageBreak/>
        <w:t>خزانات المياه</w:t>
      </w:r>
    </w:p>
    <w:p w14:paraId="19B7A63D" w14:textId="77777777" w:rsidR="003D3289" w:rsidRDefault="003D3289" w:rsidP="003F7308">
      <w:pPr>
        <w:pStyle w:val="NormalAR"/>
      </w:pPr>
      <w:r>
        <w:rPr>
          <w:rtl/>
        </w:rPr>
        <w:t>يجب تركيب خزانات المياه اللازمة بطريقة آمنة ومناسبة فنياً ومضبوطة بصرياً</w:t>
      </w:r>
      <w:r>
        <w:t>.</w:t>
      </w:r>
    </w:p>
    <w:p w14:paraId="35714076" w14:textId="37C76D86" w:rsidR="003D3289" w:rsidRDefault="003D3289" w:rsidP="000A7A61">
      <w:pPr>
        <w:pStyle w:val="Heading3AR"/>
      </w:pPr>
      <w:r>
        <w:rPr>
          <w:rtl/>
        </w:rPr>
        <w:t>الطاقة الشمسية</w:t>
      </w:r>
    </w:p>
    <w:p w14:paraId="54C2C196" w14:textId="77777777" w:rsidR="003D3289" w:rsidRDefault="003D3289" w:rsidP="003F7308">
      <w:pPr>
        <w:pStyle w:val="NormalAR"/>
      </w:pPr>
      <w:r>
        <w:rPr>
          <w:rtl/>
        </w:rPr>
        <w:t>تُعد الطاقة الشمسية مطلباً إلزامياً في المشروع، ويجب التعامل معها كمكوّن تصميمي وتشغيلي أساسي في نادي بسكنتا الريفي</w:t>
      </w:r>
      <w:r>
        <w:t>.</w:t>
      </w:r>
    </w:p>
    <w:p w14:paraId="4E8985B6" w14:textId="77777777" w:rsidR="003D3289" w:rsidRDefault="003D3289" w:rsidP="003F7308">
      <w:pPr>
        <w:pStyle w:val="NormalAR"/>
      </w:pPr>
      <w:r>
        <w:rPr>
          <w:rtl/>
        </w:rPr>
        <w:t>يجب على العارض الناجح توفير نظام طاقة شمسية بحجم وأداء كافيين لضمان تشغيل النادي بالكامل بالطاقة الشمسية لجميع الاحتياجات العادية، باستثناء بعض المعدات ذات الاستهلاك العالي المحددة بوضوح، ومنها</w:t>
      </w:r>
      <w:r>
        <w:t>:</w:t>
      </w:r>
    </w:p>
    <w:p w14:paraId="378AEB94" w14:textId="5F302D75" w:rsidR="003F7308" w:rsidRDefault="003D3289" w:rsidP="003F7308">
      <w:pPr>
        <w:pStyle w:val="List01AR"/>
        <w:rPr>
          <w:rStyle w:val="List01ARChar"/>
        </w:rPr>
      </w:pPr>
      <w:r w:rsidRPr="003F7308">
        <w:rPr>
          <w:rStyle w:val="List01ARChar"/>
          <w:rtl/>
        </w:rPr>
        <w:t>كشافات الملاعب القوية</w:t>
      </w:r>
    </w:p>
    <w:p w14:paraId="28409BDB" w14:textId="596E289F" w:rsidR="003F7308" w:rsidRDefault="003D3289" w:rsidP="003F7308">
      <w:pPr>
        <w:pStyle w:val="List01AR"/>
        <w:rPr>
          <w:rStyle w:val="List01ARChar"/>
        </w:rPr>
      </w:pPr>
      <w:r w:rsidRPr="003F7308">
        <w:rPr>
          <w:rStyle w:val="List01ARChar"/>
          <w:rtl/>
        </w:rPr>
        <w:t>أنظمة فلترة المسبح</w:t>
      </w:r>
    </w:p>
    <w:p w14:paraId="3CCFA952" w14:textId="4E0D10E4" w:rsidR="003F7308" w:rsidRDefault="003D3289" w:rsidP="003F7308">
      <w:pPr>
        <w:pStyle w:val="List01AR"/>
        <w:rPr>
          <w:rStyle w:val="List01ARChar"/>
        </w:rPr>
      </w:pPr>
      <w:r w:rsidRPr="003F7308">
        <w:rPr>
          <w:rStyle w:val="List01ARChar"/>
          <w:rtl/>
        </w:rPr>
        <w:t>أنظمة تدفئة المسبح</w:t>
      </w:r>
    </w:p>
    <w:p w14:paraId="27139908" w14:textId="5293F96A" w:rsidR="003F7308" w:rsidRDefault="003D3289" w:rsidP="003F7308">
      <w:pPr>
        <w:pStyle w:val="List01AR"/>
        <w:rPr>
          <w:rStyle w:val="List01ARChar"/>
        </w:rPr>
      </w:pPr>
      <w:r w:rsidRPr="003F7308">
        <w:rPr>
          <w:rStyle w:val="List01ARChar"/>
          <w:rtl/>
        </w:rPr>
        <w:t>معدات أخرى مماثلة عالية الاستهلاك، حيث يكون ذلك مبرراً</w:t>
      </w:r>
    </w:p>
    <w:p w14:paraId="5AA5CBDF" w14:textId="53636481" w:rsidR="003D3289" w:rsidRDefault="003D3289" w:rsidP="000C638F">
      <w:pPr>
        <w:pStyle w:val="NormalAR"/>
      </w:pPr>
      <w:r>
        <w:rPr>
          <w:rtl/>
        </w:rPr>
        <w:t>يجب على العارض أن يوضح بجلاء في عرضه نطاق حل الطاقة الشمسية وقدرته وأداءه وتكامله الفني، بما في ذلك أي ترتيبات احتياطية أو تخزين أو حلول هجينة مقترحة</w:t>
      </w:r>
      <w:r>
        <w:t>.</w:t>
      </w:r>
    </w:p>
    <w:p w14:paraId="258B116A" w14:textId="77777777" w:rsidR="003D3289" w:rsidRDefault="003D3289" w:rsidP="000C638F">
      <w:pPr>
        <w:pStyle w:val="NormalAR"/>
      </w:pPr>
      <w:r>
        <w:rPr>
          <w:rtl/>
        </w:rPr>
        <w:t>ستعتبر البلدية الامتثال لهذا المطلب عنصراً أساسياً في العرض الفني</w:t>
      </w:r>
      <w:r>
        <w:t>.</w:t>
      </w:r>
    </w:p>
    <w:p w14:paraId="6327DC75" w14:textId="78C190CF" w:rsidR="003D3289" w:rsidRDefault="003D3289" w:rsidP="000A7A61">
      <w:pPr>
        <w:pStyle w:val="Heading3AR"/>
      </w:pPr>
      <w:r>
        <w:rPr>
          <w:rtl/>
        </w:rPr>
        <w:t>المعدات الميكانيكية والفنية</w:t>
      </w:r>
    </w:p>
    <w:p w14:paraId="0B416340" w14:textId="77777777" w:rsidR="003D3289" w:rsidRDefault="003D3289" w:rsidP="000C638F">
      <w:pPr>
        <w:pStyle w:val="NormalAR"/>
      </w:pPr>
      <w:r>
        <w:rPr>
          <w:rtl/>
        </w:rPr>
        <w:t>يمكن أن يتضمن السطح أنظمة التكييف، والشفاطات، وسائر المعدات الفنية اللازمة للمبنى، شرط أن يتم دمجها بشكل صحيح من الناحيتين الفنية والمعمارية</w:t>
      </w:r>
      <w:r>
        <w:t>.</w:t>
      </w:r>
    </w:p>
    <w:p w14:paraId="6689538F" w14:textId="77777777" w:rsidR="003D3289" w:rsidRDefault="003D3289" w:rsidP="000C638F">
      <w:pPr>
        <w:pStyle w:val="NormalAR"/>
      </w:pPr>
      <w:r>
        <w:rPr>
          <w:rtl/>
        </w:rPr>
        <w:t>تتوقع البلدية من العارضين تقليل الفوضى البصرية والضجيج ومشاكل الصيانة</w:t>
      </w:r>
      <w:r>
        <w:t>.</w:t>
      </w:r>
    </w:p>
    <w:p w14:paraId="3D576F77" w14:textId="34DD3AF4" w:rsidR="003D3289" w:rsidRDefault="003D3289" w:rsidP="000C638F">
      <w:pPr>
        <w:pStyle w:val="Heading2AR"/>
      </w:pPr>
      <w:r>
        <w:rPr>
          <w:rtl/>
        </w:rPr>
        <w:t>الملاعب المغطاة والمرافق الرياضية</w:t>
      </w:r>
    </w:p>
    <w:p w14:paraId="5E5BEBE4" w14:textId="77777777" w:rsidR="003D3289" w:rsidRDefault="003D3289" w:rsidP="000C638F">
      <w:pPr>
        <w:pStyle w:val="NormalAR"/>
      </w:pPr>
      <w:r>
        <w:rPr>
          <w:rtl/>
        </w:rPr>
        <w:t>يشكل المكوّن الرياضي في نادي بسكنتا الريفي عنصراً محورياً في المشروع، ويجب تطويره بمستوى مناسب من الجودة والوظيفية</w:t>
      </w:r>
      <w:r>
        <w:t>.</w:t>
      </w:r>
    </w:p>
    <w:p w14:paraId="0775647F" w14:textId="262B6FE5" w:rsidR="003D3289" w:rsidRDefault="003D3289" w:rsidP="000A7A61">
      <w:pPr>
        <w:pStyle w:val="Heading3AR"/>
      </w:pPr>
      <w:r>
        <w:rPr>
          <w:rtl/>
        </w:rPr>
        <w:lastRenderedPageBreak/>
        <w:t>ملعب كرة السلة</w:t>
      </w:r>
    </w:p>
    <w:p w14:paraId="3D9D075F" w14:textId="77777777" w:rsidR="003D3289" w:rsidRDefault="003D3289" w:rsidP="000C638F">
      <w:pPr>
        <w:pStyle w:val="NormalAR"/>
      </w:pPr>
      <w:r>
        <w:rPr>
          <w:rtl/>
        </w:rPr>
        <w:t>يجب توفير ملعب كرة سلة مغطى كأحد المرافق الرياضية الرئيسية في نادي بسكنتا الريفي، وأن يشكل مكوّناً أساسياً من الهوية الرياضية والمجتمعية للمشروع</w:t>
      </w:r>
      <w:r>
        <w:t>.</w:t>
      </w:r>
    </w:p>
    <w:p w14:paraId="4C3099EF" w14:textId="77777777" w:rsidR="003D3289" w:rsidRDefault="003D3289" w:rsidP="000C638F">
      <w:pPr>
        <w:pStyle w:val="NormalAR"/>
      </w:pPr>
      <w:r>
        <w:rPr>
          <w:rtl/>
        </w:rPr>
        <w:t>يجب تصميم وتنفيذ ملعب كرة السلة بمستوى جيد من الجودة والوظيفية والسلامة والمتانة، وأن يكون مناسباً للتدريبات المنتظمة، والاستخدام الترفيهي، والمنافسات المحلية، وأنشطة الشباب، والفعاليات المجتمعية</w:t>
      </w:r>
      <w:r>
        <w:t>.</w:t>
      </w:r>
    </w:p>
    <w:p w14:paraId="7F8E382B" w14:textId="77777777" w:rsidR="003D3289" w:rsidRDefault="003D3289" w:rsidP="000C638F">
      <w:pPr>
        <w:pStyle w:val="NormalAR"/>
      </w:pPr>
      <w:r>
        <w:rPr>
          <w:rtl/>
        </w:rPr>
        <w:t>يجب على العارض أن يضمن أن يتضمن ملعب كرة السلة، بحسب الحاجة</w:t>
      </w:r>
      <w:r>
        <w:t>:</w:t>
      </w:r>
    </w:p>
    <w:p w14:paraId="1F0A1773" w14:textId="63F2F2AF" w:rsidR="000C638F" w:rsidRDefault="003D3289" w:rsidP="000C638F">
      <w:pPr>
        <w:pStyle w:val="List01AR"/>
        <w:rPr>
          <w:rStyle w:val="List01ARChar"/>
        </w:rPr>
      </w:pPr>
      <w:r w:rsidRPr="000C638F">
        <w:rPr>
          <w:rStyle w:val="List01ARChar"/>
          <w:rtl/>
        </w:rPr>
        <w:t>أبعاداً وخطوطاً مناسبة لمستوى الاستخدام المقصود</w:t>
      </w:r>
    </w:p>
    <w:p w14:paraId="44943069" w14:textId="2EAF21F3" w:rsidR="000C638F" w:rsidRDefault="003D3289" w:rsidP="000C638F">
      <w:pPr>
        <w:pStyle w:val="List01AR"/>
        <w:rPr>
          <w:rStyle w:val="List01ARChar"/>
        </w:rPr>
      </w:pPr>
      <w:r w:rsidRPr="000C638F">
        <w:rPr>
          <w:rStyle w:val="List01ARChar"/>
          <w:rtl/>
        </w:rPr>
        <w:t>أرضية رياضية عالية الجودة أو سطح لعب مناسب</w:t>
      </w:r>
    </w:p>
    <w:p w14:paraId="5B34CE1A" w14:textId="5CB67B89" w:rsidR="000C638F" w:rsidRDefault="003D3289" w:rsidP="000C638F">
      <w:pPr>
        <w:pStyle w:val="List01AR"/>
        <w:rPr>
          <w:rStyle w:val="List01ARChar"/>
        </w:rPr>
      </w:pPr>
      <w:r w:rsidRPr="000C638F">
        <w:rPr>
          <w:rStyle w:val="List01ARChar"/>
          <w:rtl/>
        </w:rPr>
        <w:t>تغطية وحماية مناسبة من العوامل الجوية</w:t>
      </w:r>
    </w:p>
    <w:p w14:paraId="689CA704" w14:textId="37241B4A" w:rsidR="000C638F" w:rsidRDefault="003D3289" w:rsidP="000C638F">
      <w:pPr>
        <w:pStyle w:val="List01AR"/>
        <w:rPr>
          <w:rStyle w:val="List01ARChar"/>
        </w:rPr>
      </w:pPr>
      <w:r w:rsidRPr="000C638F">
        <w:rPr>
          <w:rStyle w:val="List01ARChar"/>
          <w:rtl/>
        </w:rPr>
        <w:t>إنارة كافية للاستخدام نهاراً ومساءً</w:t>
      </w:r>
    </w:p>
    <w:p w14:paraId="4E1259DF" w14:textId="16280BE3" w:rsidR="000C638F" w:rsidRDefault="003D3289" w:rsidP="000C638F">
      <w:pPr>
        <w:pStyle w:val="List01AR"/>
        <w:rPr>
          <w:rStyle w:val="List01ARChar"/>
        </w:rPr>
      </w:pPr>
      <w:r w:rsidRPr="000C638F">
        <w:rPr>
          <w:rStyle w:val="List01ARChar"/>
          <w:rtl/>
        </w:rPr>
        <w:t>حركة وصول آمنة للاعبين والموظفين والمتفرجين</w:t>
      </w:r>
    </w:p>
    <w:p w14:paraId="6BF84778" w14:textId="146492EA" w:rsidR="000C638F" w:rsidRDefault="003D3289" w:rsidP="000C638F">
      <w:pPr>
        <w:pStyle w:val="List01AR"/>
        <w:rPr>
          <w:rStyle w:val="List01ARChar"/>
        </w:rPr>
      </w:pPr>
      <w:r w:rsidRPr="000C638F">
        <w:rPr>
          <w:rStyle w:val="List01ARChar"/>
          <w:rtl/>
        </w:rPr>
        <w:t>حماية وسياج وتبطين وترتيبات سلامة مناسبة عند الحاجة</w:t>
      </w:r>
    </w:p>
    <w:p w14:paraId="3FAD97F9" w14:textId="476E4D63" w:rsidR="000C638F" w:rsidRDefault="003D3289" w:rsidP="000C638F">
      <w:pPr>
        <w:pStyle w:val="List01AR"/>
        <w:rPr>
          <w:rStyle w:val="List01ARChar"/>
        </w:rPr>
      </w:pPr>
      <w:r w:rsidRPr="000C638F">
        <w:rPr>
          <w:rStyle w:val="List01ARChar"/>
          <w:rtl/>
        </w:rPr>
        <w:t>تكاملاً مناسباً مع المرافق الرياضية المحيطة ومناطق المتفرجين</w:t>
      </w:r>
    </w:p>
    <w:p w14:paraId="3FD9AE6F" w14:textId="1848E609" w:rsidR="003D3289" w:rsidRDefault="003D3289" w:rsidP="000C638F">
      <w:pPr>
        <w:pStyle w:val="NormalAR"/>
      </w:pPr>
      <w:r>
        <w:rPr>
          <w:rtl/>
        </w:rPr>
        <w:t>تتوقع البلدية أن يخدم هذا الملعب ليس فقط كمرفق رياضي، بل أيضاً كمساحة اجتماعية ومجتمعية مهمة ضمن نادي بسكنتا الريفي</w:t>
      </w:r>
      <w:r>
        <w:t>.</w:t>
      </w:r>
    </w:p>
    <w:p w14:paraId="1D05B563" w14:textId="6B706214" w:rsidR="003D3289" w:rsidRDefault="003D3289" w:rsidP="000A7A61">
      <w:pPr>
        <w:pStyle w:val="Heading3AR"/>
      </w:pPr>
      <w:r>
        <w:rPr>
          <w:rtl/>
        </w:rPr>
        <w:t>ملعب الكرة الطائرة</w:t>
      </w:r>
    </w:p>
    <w:p w14:paraId="7F0C615D" w14:textId="77777777" w:rsidR="003D3289" w:rsidRDefault="003D3289" w:rsidP="000C638F">
      <w:pPr>
        <w:pStyle w:val="NormalAR"/>
      </w:pPr>
      <w:r>
        <w:rPr>
          <w:rtl/>
        </w:rPr>
        <w:t>يجب أن يتم تصميم مساحة الملعب المغطى نفسها لتستوعب استخدام الكرة الطائرة، من خلال تخطيط متعدد الاستخدامات يسمح بالتحويل العملي والفعال بين تكوين كرة السلة وتكوين الكرة الطائرة</w:t>
      </w:r>
      <w:r>
        <w:t>.</w:t>
      </w:r>
    </w:p>
    <w:p w14:paraId="19003B27" w14:textId="77777777" w:rsidR="003D3289" w:rsidRDefault="003D3289" w:rsidP="000C638F">
      <w:pPr>
        <w:pStyle w:val="NormalAR"/>
      </w:pPr>
      <w:r>
        <w:rPr>
          <w:rtl/>
        </w:rPr>
        <w:t>يجب أن يضمن التصميم إمكانية ممارسة الكرة الطائرة في ظروف مناسبة من دون المساس بجودة أو سلامة أو قابلية استخدام ملعب كرة السلة</w:t>
      </w:r>
      <w:r>
        <w:t>.</w:t>
      </w:r>
    </w:p>
    <w:p w14:paraId="38E9FF24" w14:textId="77777777" w:rsidR="003D3289" w:rsidRDefault="003D3289" w:rsidP="000C638F">
      <w:pPr>
        <w:pStyle w:val="NormalAR"/>
      </w:pPr>
      <w:r>
        <w:rPr>
          <w:rtl/>
        </w:rPr>
        <w:t>لذلك يجب على العارض توفير، بحسب الحاجة</w:t>
      </w:r>
      <w:r>
        <w:t>:</w:t>
      </w:r>
    </w:p>
    <w:p w14:paraId="20A6FB50" w14:textId="12B4E284" w:rsidR="000C638F" w:rsidRDefault="003D3289" w:rsidP="00D910AC">
      <w:pPr>
        <w:pStyle w:val="List01AR"/>
        <w:rPr>
          <w:rStyle w:val="List01ARChar"/>
        </w:rPr>
      </w:pPr>
      <w:r w:rsidRPr="000C638F">
        <w:rPr>
          <w:rStyle w:val="List01ARChar"/>
          <w:rtl/>
        </w:rPr>
        <w:t>خطوط مناسبة للكرة الطائرة</w:t>
      </w:r>
    </w:p>
    <w:p w14:paraId="31CBEEB7" w14:textId="2452C8DF" w:rsidR="000C638F" w:rsidRDefault="003D3289" w:rsidP="00D910AC">
      <w:pPr>
        <w:pStyle w:val="List01AR"/>
        <w:rPr>
          <w:rStyle w:val="List01ARChar"/>
        </w:rPr>
      </w:pPr>
      <w:r w:rsidRPr="000C638F">
        <w:rPr>
          <w:rStyle w:val="List01ARChar"/>
          <w:rtl/>
        </w:rPr>
        <w:t>تجهيزات ملائمة لتركيب وإزالة الشبكة</w:t>
      </w:r>
    </w:p>
    <w:p w14:paraId="7AA7FCC5" w14:textId="318D91F5" w:rsidR="000C638F" w:rsidRDefault="003D3289" w:rsidP="00D910AC">
      <w:pPr>
        <w:pStyle w:val="List01AR"/>
        <w:rPr>
          <w:rStyle w:val="List01ARChar"/>
        </w:rPr>
      </w:pPr>
      <w:r w:rsidRPr="000C638F">
        <w:rPr>
          <w:rStyle w:val="List01ARChar"/>
          <w:rtl/>
        </w:rPr>
        <w:lastRenderedPageBreak/>
        <w:t>مسافات خالية وظروف لعب مناسبة</w:t>
      </w:r>
    </w:p>
    <w:p w14:paraId="514142C5" w14:textId="71C56485" w:rsidR="000C638F" w:rsidRDefault="003D3289" w:rsidP="00D910AC">
      <w:pPr>
        <w:pStyle w:val="List01AR"/>
        <w:rPr>
          <w:rStyle w:val="List01ARChar"/>
        </w:rPr>
      </w:pPr>
      <w:r w:rsidRPr="000C638F">
        <w:rPr>
          <w:rStyle w:val="List01ARChar"/>
          <w:rtl/>
        </w:rPr>
        <w:t>إنارة وشروط سلامة ملائمة لنشاط الكرة الطائرة</w:t>
      </w:r>
    </w:p>
    <w:p w14:paraId="6D5451F1" w14:textId="01049F0E" w:rsidR="000C638F" w:rsidRDefault="003D3289" w:rsidP="00D910AC">
      <w:pPr>
        <w:pStyle w:val="List01AR"/>
        <w:rPr>
          <w:rStyle w:val="List01ARChar"/>
        </w:rPr>
      </w:pPr>
      <w:r w:rsidRPr="000C638F">
        <w:rPr>
          <w:rStyle w:val="List01ARChar"/>
          <w:rtl/>
        </w:rPr>
        <w:t>تخطيط يسمح بإدارة تشغيلية سلسة بين الرياضتين</w:t>
      </w:r>
    </w:p>
    <w:p w14:paraId="5631FADD" w14:textId="7E325E30" w:rsidR="003D3289" w:rsidRDefault="003D3289" w:rsidP="00D910AC">
      <w:pPr>
        <w:pStyle w:val="NormalAR"/>
      </w:pPr>
      <w:r>
        <w:rPr>
          <w:rtl/>
        </w:rPr>
        <w:t>تشجع البلدية العارضين على اعتماد مقاربة تصميم ذكية وفعالة متعددة الاستخدامات، تعظم قيمة الملعب الرئيسي المغطى وقابليته للاستخدام</w:t>
      </w:r>
      <w:r>
        <w:t>.</w:t>
      </w:r>
    </w:p>
    <w:p w14:paraId="5671D4FD" w14:textId="1EE62E6A" w:rsidR="003D3289" w:rsidRDefault="003D3289" w:rsidP="00FF084E">
      <w:pPr>
        <w:pStyle w:val="Heading3AR"/>
      </w:pPr>
      <w:r>
        <w:rPr>
          <w:rtl/>
        </w:rPr>
        <w:t xml:space="preserve">ملاعب </w:t>
      </w:r>
      <w:r w:rsidR="00FF084E" w:rsidRPr="00FF084E">
        <w:t>Pickleball</w:t>
      </w:r>
    </w:p>
    <w:p w14:paraId="6804CC8B" w14:textId="14ACBEBA" w:rsidR="003D3289" w:rsidRDefault="003D3289" w:rsidP="00217586">
      <w:pPr>
        <w:pStyle w:val="NormalAR"/>
      </w:pPr>
      <w:r>
        <w:rPr>
          <w:rtl/>
        </w:rPr>
        <w:t xml:space="preserve">يجب أن يتضمن المشروع </w:t>
      </w:r>
      <w:proofErr w:type="gramStart"/>
      <w:r>
        <w:rPr>
          <w:rtl/>
        </w:rPr>
        <w:t xml:space="preserve">ملعبي </w:t>
      </w:r>
      <w:r w:rsidR="00FF084E">
        <w:t xml:space="preserve"> </w:t>
      </w:r>
      <w:r w:rsidR="00FF084E" w:rsidRPr="00FF084E">
        <w:t>Pickleball</w:t>
      </w:r>
      <w:proofErr w:type="gramEnd"/>
      <w:r>
        <w:rPr>
          <w:rtl/>
        </w:rPr>
        <w:t>ضمن العرض الرياضي لنادي بسكنتا الريفي</w:t>
      </w:r>
      <w:r>
        <w:t>.</w:t>
      </w:r>
    </w:p>
    <w:p w14:paraId="1B27DA26" w14:textId="77777777" w:rsidR="003D3289" w:rsidRDefault="003D3289" w:rsidP="00217586">
      <w:pPr>
        <w:pStyle w:val="NormalAR"/>
      </w:pPr>
      <w:r>
        <w:rPr>
          <w:rtl/>
        </w:rPr>
        <w:t>تفضّل البلدية أن يتم وضع هذه الملاعب على جانبي ملعب كرة السلة / الكرة الطائرة الرئيسي، شرط أن يكون هذا الترتيب ممكناً فنياً وأن يؤدي إلى تخطيط رياضي متناسق وآمن وعالي الجودة</w:t>
      </w:r>
      <w:r>
        <w:t>.</w:t>
      </w:r>
    </w:p>
    <w:p w14:paraId="62E89BA0" w14:textId="77777777" w:rsidR="003D3289" w:rsidRDefault="003D3289" w:rsidP="00217586">
      <w:pPr>
        <w:pStyle w:val="NormalAR"/>
      </w:pPr>
      <w:r>
        <w:rPr>
          <w:rtl/>
        </w:rPr>
        <w:t>يمكن للعارض اقتراح ترتيب بديل إذا استطاع أن يثبت أن هذا الترتيب يحقق وظيفة أفضل، أو حركة أفضل، أو سلامة أعلى، أو راحة أكبر للمستخدمين، أو جودة معمارية عامة أفضل</w:t>
      </w:r>
      <w:r>
        <w:t>.</w:t>
      </w:r>
    </w:p>
    <w:p w14:paraId="10A72F55" w14:textId="2A3F15A6" w:rsidR="003D3289" w:rsidRDefault="003D3289" w:rsidP="00217586">
      <w:pPr>
        <w:pStyle w:val="NormalAR"/>
      </w:pPr>
      <w:r>
        <w:rPr>
          <w:rtl/>
        </w:rPr>
        <w:t xml:space="preserve">يجب تصميم وتنفيذ </w:t>
      </w:r>
      <w:r w:rsidR="00FF084E">
        <w:rPr>
          <w:rFonts w:hint="cs"/>
          <w:rtl/>
        </w:rPr>
        <w:t>ملاعب</w:t>
      </w:r>
      <w:proofErr w:type="gramStart"/>
      <w:r w:rsidR="00FF084E" w:rsidRPr="00FF084E">
        <w:t>Picklebal</w:t>
      </w:r>
      <w:r w:rsidR="00FF084E">
        <w:t xml:space="preserve">l </w:t>
      </w:r>
      <w:r w:rsidR="00FF084E">
        <w:rPr>
          <w:rFonts w:hint="cs"/>
          <w:rtl/>
        </w:rPr>
        <w:t xml:space="preserve"> </w:t>
      </w:r>
      <w:r>
        <w:rPr>
          <w:rtl/>
        </w:rPr>
        <w:t>بما</w:t>
      </w:r>
      <w:proofErr w:type="gramEnd"/>
      <w:r>
        <w:rPr>
          <w:rtl/>
        </w:rPr>
        <w:t xml:space="preserve"> يضمن</w:t>
      </w:r>
      <w:r>
        <w:t>:</w:t>
      </w:r>
    </w:p>
    <w:p w14:paraId="558FE5FB" w14:textId="5E1A84DA" w:rsidR="00217586" w:rsidRDefault="003D3289" w:rsidP="00217586">
      <w:pPr>
        <w:pStyle w:val="List01AR"/>
        <w:rPr>
          <w:rStyle w:val="List01ARChar"/>
        </w:rPr>
      </w:pPr>
      <w:r w:rsidRPr="00217586">
        <w:rPr>
          <w:rStyle w:val="List01ARChar"/>
          <w:rtl/>
        </w:rPr>
        <w:t>ظروف لعب جيدة</w:t>
      </w:r>
    </w:p>
    <w:p w14:paraId="2BAB1D1E" w14:textId="2E5BE2CA" w:rsidR="00217586" w:rsidRDefault="003D3289" w:rsidP="00217586">
      <w:pPr>
        <w:pStyle w:val="List01AR"/>
        <w:rPr>
          <w:rStyle w:val="List01ARChar"/>
        </w:rPr>
      </w:pPr>
      <w:r w:rsidRPr="00217586">
        <w:rPr>
          <w:rStyle w:val="List01ARChar"/>
          <w:rtl/>
        </w:rPr>
        <w:t>أبعاداً وخطوطاً مناسبة</w:t>
      </w:r>
    </w:p>
    <w:p w14:paraId="4F1641DE" w14:textId="369DBC51" w:rsidR="00217586" w:rsidRDefault="003D3289" w:rsidP="00217586">
      <w:pPr>
        <w:pStyle w:val="List01AR"/>
        <w:rPr>
          <w:rStyle w:val="List01ARChar"/>
        </w:rPr>
      </w:pPr>
      <w:r w:rsidRPr="00217586">
        <w:rPr>
          <w:rStyle w:val="List01ARChar"/>
          <w:rtl/>
        </w:rPr>
        <w:t>أرضية أو سطح لعب عالي الجودة</w:t>
      </w:r>
    </w:p>
    <w:p w14:paraId="3170EF08" w14:textId="405DDE65" w:rsidR="00217586" w:rsidRDefault="003D3289" w:rsidP="00217586">
      <w:pPr>
        <w:pStyle w:val="List01AR"/>
        <w:rPr>
          <w:rStyle w:val="List01ARChar"/>
        </w:rPr>
      </w:pPr>
      <w:r w:rsidRPr="00217586">
        <w:rPr>
          <w:rStyle w:val="List01ARChar"/>
          <w:rtl/>
        </w:rPr>
        <w:t>إنارة كافية حيث يلزم</w:t>
      </w:r>
    </w:p>
    <w:p w14:paraId="54A73BC6" w14:textId="14EE05D7" w:rsidR="00217586" w:rsidRDefault="003D3289" w:rsidP="00217586">
      <w:pPr>
        <w:pStyle w:val="List01AR"/>
        <w:rPr>
          <w:rStyle w:val="List01ARChar"/>
        </w:rPr>
      </w:pPr>
      <w:r w:rsidRPr="00217586">
        <w:rPr>
          <w:rStyle w:val="List01ARChar"/>
          <w:rtl/>
        </w:rPr>
        <w:t>مسافات آمنة وفصل مناسب عن الأنشطة المجاورة</w:t>
      </w:r>
    </w:p>
    <w:p w14:paraId="6895F248" w14:textId="08C6F35B" w:rsidR="00217586" w:rsidRDefault="003D3289" w:rsidP="00217586">
      <w:pPr>
        <w:pStyle w:val="List01AR"/>
        <w:rPr>
          <w:rStyle w:val="List01ARChar"/>
        </w:rPr>
      </w:pPr>
      <w:r w:rsidRPr="00217586">
        <w:rPr>
          <w:rStyle w:val="List01ARChar"/>
          <w:rtl/>
        </w:rPr>
        <w:t>سهولة الوصول للاعبين والطاقم التشغيلي</w:t>
      </w:r>
    </w:p>
    <w:p w14:paraId="75F0B4A3" w14:textId="70AA9013" w:rsidR="00217586" w:rsidRDefault="003D3289" w:rsidP="00217586">
      <w:pPr>
        <w:pStyle w:val="List01AR"/>
        <w:rPr>
          <w:rStyle w:val="List01ARChar"/>
        </w:rPr>
      </w:pPr>
      <w:r w:rsidRPr="00217586">
        <w:rPr>
          <w:rStyle w:val="List01ARChar"/>
          <w:rtl/>
        </w:rPr>
        <w:t>تكاملاً منسجماً ضمن المجمع الرياضي الأكبر</w:t>
      </w:r>
    </w:p>
    <w:p w14:paraId="4A8A9BC4" w14:textId="65F5AC15" w:rsidR="003D3289" w:rsidRDefault="003D3289" w:rsidP="00217586">
      <w:pPr>
        <w:pStyle w:val="NormalAR"/>
      </w:pPr>
      <w:r>
        <w:rPr>
          <w:rtl/>
        </w:rPr>
        <w:t xml:space="preserve">ترى البلدية أن </w:t>
      </w:r>
      <w:r w:rsidR="00FF084E" w:rsidRPr="00FF084E">
        <w:t>Pickleball</w:t>
      </w:r>
      <w:r>
        <w:rPr>
          <w:rtl/>
        </w:rPr>
        <w:t xml:space="preserve"> نشاط تكميلي مهم يوسّع جاذبية النادي الريفي لمختلف الفئات العمرية وأنواع المستخدمين، وبالتالي تتوقع أن تتم معالجته بجدية في التصميم والتشغيل</w:t>
      </w:r>
      <w:r>
        <w:t>.</w:t>
      </w:r>
    </w:p>
    <w:p w14:paraId="42869408" w14:textId="76AD7756" w:rsidR="003D3289" w:rsidRDefault="003D3289" w:rsidP="000A7A61">
      <w:pPr>
        <w:pStyle w:val="Heading3AR"/>
      </w:pPr>
      <w:r>
        <w:rPr>
          <w:rtl/>
        </w:rPr>
        <w:lastRenderedPageBreak/>
        <w:t xml:space="preserve">ملاعب </w:t>
      </w:r>
      <w:r w:rsidR="00FF084E">
        <w:t>Paddle</w:t>
      </w:r>
    </w:p>
    <w:p w14:paraId="3FE9CAFA" w14:textId="77777777" w:rsidR="003D3289" w:rsidRDefault="003D3289" w:rsidP="00217586">
      <w:pPr>
        <w:pStyle w:val="NormalAR"/>
      </w:pPr>
      <w:r>
        <w:rPr>
          <w:rtl/>
        </w:rPr>
        <w:t>يجب أن يتضمن المشروع ملعبي بادل مغطّيين كجزء من البنية الرياضية الأساسية لنادي بسكنتا الريفي</w:t>
      </w:r>
      <w:r>
        <w:t>.</w:t>
      </w:r>
    </w:p>
    <w:p w14:paraId="071CAB05" w14:textId="77777777" w:rsidR="003D3289" w:rsidRDefault="003D3289" w:rsidP="00217586">
      <w:pPr>
        <w:pStyle w:val="NormalAR"/>
      </w:pPr>
      <w:r>
        <w:rPr>
          <w:rtl/>
        </w:rPr>
        <w:t xml:space="preserve">تعتبر البلدية أن </w:t>
      </w:r>
      <w:proofErr w:type="spellStart"/>
      <w:r>
        <w:rPr>
          <w:rtl/>
        </w:rPr>
        <w:t>البادل</w:t>
      </w:r>
      <w:proofErr w:type="spellEnd"/>
      <w:r>
        <w:rPr>
          <w:rtl/>
        </w:rPr>
        <w:t xml:space="preserve"> نشاط أساسي ضمن المشروع، نظراً إلى شعبيته المتزايدة وجاذبيته الواسعة لمختلف الفئات العمرية، وقدرته الكبيرة على دعم الاستخدام المنتظم والاشتراكات والتدريبات والحيوية الاجتماعية</w:t>
      </w:r>
      <w:r>
        <w:t>.</w:t>
      </w:r>
    </w:p>
    <w:p w14:paraId="71D99C41" w14:textId="1079FE80" w:rsidR="003D3289" w:rsidRDefault="003D3289" w:rsidP="00217586">
      <w:pPr>
        <w:pStyle w:val="NormalAR"/>
      </w:pPr>
      <w:r>
        <w:rPr>
          <w:rtl/>
        </w:rPr>
        <w:t xml:space="preserve">يجب تصميم وبناء ملاعب </w:t>
      </w:r>
      <w:r w:rsidR="00FF084E">
        <w:t>Paddle</w:t>
      </w:r>
      <w:r w:rsidR="00FF084E">
        <w:rPr>
          <w:rtl/>
        </w:rPr>
        <w:t xml:space="preserve"> </w:t>
      </w:r>
      <w:r>
        <w:rPr>
          <w:rtl/>
        </w:rPr>
        <w:t>بمستوى جيد من الجودة والسلامة والمتانة، وأن تكون مناسبة للاستخدام الترفيهي وشبه التنافسي</w:t>
      </w:r>
      <w:r>
        <w:t>.</w:t>
      </w:r>
    </w:p>
    <w:p w14:paraId="444C67B8" w14:textId="72F7E8E3" w:rsidR="003D3289" w:rsidRDefault="003D3289" w:rsidP="00217586">
      <w:pPr>
        <w:pStyle w:val="NormalAR"/>
      </w:pPr>
      <w:r>
        <w:rPr>
          <w:rtl/>
        </w:rPr>
        <w:t>يجب على العارض أن يضمن أن تتضمن ملاعب</w:t>
      </w:r>
      <w:proofErr w:type="gramStart"/>
      <w:r w:rsidR="00FF084E">
        <w:t>Paddle</w:t>
      </w:r>
      <w:r w:rsidR="00FF084E">
        <w:t xml:space="preserve"> </w:t>
      </w:r>
      <w:r>
        <w:rPr>
          <w:rtl/>
        </w:rPr>
        <w:t>،</w:t>
      </w:r>
      <w:proofErr w:type="gramEnd"/>
      <w:r>
        <w:rPr>
          <w:rtl/>
        </w:rPr>
        <w:t xml:space="preserve"> بحسب الحاجة</w:t>
      </w:r>
      <w:r>
        <w:t>:</w:t>
      </w:r>
    </w:p>
    <w:p w14:paraId="5FC64814" w14:textId="23D40FED" w:rsidR="00894414" w:rsidRDefault="003D3289" w:rsidP="00894414">
      <w:pPr>
        <w:pStyle w:val="List01AR"/>
        <w:rPr>
          <w:rStyle w:val="List01ARChar"/>
        </w:rPr>
      </w:pPr>
      <w:r w:rsidRPr="00894414">
        <w:rPr>
          <w:rStyle w:val="List01ARChar"/>
          <w:rtl/>
        </w:rPr>
        <w:t>أبعاداً نظامية أو مناسبة لمستوى الاستخدام المقصود</w:t>
      </w:r>
    </w:p>
    <w:p w14:paraId="309A9568" w14:textId="08299B22" w:rsidR="00894414" w:rsidRDefault="003D3289" w:rsidP="00894414">
      <w:pPr>
        <w:pStyle w:val="List01AR"/>
        <w:rPr>
          <w:rStyle w:val="List01ARChar"/>
        </w:rPr>
      </w:pPr>
      <w:r w:rsidRPr="00894414">
        <w:rPr>
          <w:rStyle w:val="List01ARChar"/>
          <w:rtl/>
        </w:rPr>
        <w:t>أرضية لعب عالية الجودة وأنظمة إحاطة مناسبة للملاعب</w:t>
      </w:r>
    </w:p>
    <w:p w14:paraId="170CC04C" w14:textId="5C7CCA8E" w:rsidR="00894414" w:rsidRDefault="003D3289" w:rsidP="00894414">
      <w:pPr>
        <w:pStyle w:val="List01AR"/>
        <w:rPr>
          <w:rStyle w:val="List01ARChar"/>
        </w:rPr>
      </w:pPr>
      <w:r w:rsidRPr="00894414">
        <w:rPr>
          <w:rStyle w:val="List01ARChar"/>
          <w:rtl/>
        </w:rPr>
        <w:t>تغطية وحماية مناسبة من العوامل الجوية</w:t>
      </w:r>
    </w:p>
    <w:p w14:paraId="76480012" w14:textId="7C4960FB" w:rsidR="00894414" w:rsidRDefault="003D3289" w:rsidP="00894414">
      <w:pPr>
        <w:pStyle w:val="List01AR"/>
        <w:rPr>
          <w:rStyle w:val="List01ARChar"/>
        </w:rPr>
      </w:pPr>
      <w:r w:rsidRPr="00894414">
        <w:rPr>
          <w:rStyle w:val="List01ARChar"/>
          <w:rtl/>
        </w:rPr>
        <w:t>إنارة كافية للاستخدام نهاراً ومساءً</w:t>
      </w:r>
    </w:p>
    <w:p w14:paraId="3FFACD7A" w14:textId="62B06078" w:rsidR="00894414" w:rsidRDefault="003D3289" w:rsidP="00894414">
      <w:pPr>
        <w:pStyle w:val="List01AR"/>
        <w:rPr>
          <w:rStyle w:val="List01ARChar"/>
        </w:rPr>
      </w:pPr>
      <w:r w:rsidRPr="00894414">
        <w:rPr>
          <w:rStyle w:val="List01ARChar"/>
          <w:rtl/>
        </w:rPr>
        <w:t>وصولاً وحركة آمنة حول الملاعب</w:t>
      </w:r>
    </w:p>
    <w:p w14:paraId="7C4AF1D8" w14:textId="5F832FE1" w:rsidR="00894414" w:rsidRDefault="003D3289" w:rsidP="00894414">
      <w:pPr>
        <w:pStyle w:val="List01AR"/>
        <w:rPr>
          <w:rStyle w:val="List01ARChar"/>
        </w:rPr>
      </w:pPr>
      <w:r w:rsidRPr="00894414">
        <w:rPr>
          <w:rStyle w:val="List01ARChar"/>
          <w:rtl/>
        </w:rPr>
        <w:t>فصلاً مناسباً عن المرافق الرياضية والمناطق العامة المجاورة</w:t>
      </w:r>
    </w:p>
    <w:p w14:paraId="4233CC4B" w14:textId="4E2F68F6" w:rsidR="003D3289" w:rsidRPr="00894414" w:rsidRDefault="003D3289" w:rsidP="00894414">
      <w:pPr>
        <w:pStyle w:val="List01AR"/>
        <w:rPr>
          <w:rStyle w:val="List01ARChar"/>
        </w:rPr>
      </w:pPr>
      <w:r w:rsidRPr="00894414">
        <w:rPr>
          <w:rStyle w:val="List01ARChar"/>
          <w:rtl/>
        </w:rPr>
        <w:t>تكاملاً بصرياً ووظيفياً مناسباً مع بقية المشروع</w:t>
      </w:r>
    </w:p>
    <w:p w14:paraId="583139E7" w14:textId="392455BC" w:rsidR="003D3289" w:rsidRDefault="003D3289" w:rsidP="00894414">
      <w:pPr>
        <w:pStyle w:val="NormalAR"/>
      </w:pPr>
      <w:r>
        <w:rPr>
          <w:rtl/>
        </w:rPr>
        <w:t xml:space="preserve">يشجع العارض على وضع ملاعب </w:t>
      </w:r>
      <w:r w:rsidR="00FF084E">
        <w:t>Paddle</w:t>
      </w:r>
      <w:r w:rsidR="00FF084E">
        <w:rPr>
          <w:rtl/>
        </w:rPr>
        <w:t xml:space="preserve"> </w:t>
      </w:r>
      <w:r>
        <w:rPr>
          <w:rtl/>
        </w:rPr>
        <w:t>بطريقة تعزز الكفاءة التشغيلية والجاذبية العامة للنادي الريفي، مع ضمان علاقة منسجمة مع سائر المرافق الرياضية والمبنى ومناطق النشاط الخارجية</w:t>
      </w:r>
      <w:r>
        <w:t>.</w:t>
      </w:r>
    </w:p>
    <w:p w14:paraId="738738E4" w14:textId="443FF5FF" w:rsidR="003D3289" w:rsidRDefault="003D3289" w:rsidP="000A7A61">
      <w:pPr>
        <w:pStyle w:val="Heading3AR"/>
      </w:pPr>
      <w:r>
        <w:rPr>
          <w:rtl/>
        </w:rPr>
        <w:t>المدرجات</w:t>
      </w:r>
    </w:p>
    <w:p w14:paraId="606F5605" w14:textId="0A9BA26F" w:rsidR="00894414" w:rsidRPr="00894414" w:rsidRDefault="003D3289" w:rsidP="00894414">
      <w:pPr>
        <w:pStyle w:val="List01AR"/>
      </w:pPr>
      <w:r w:rsidRPr="00894414">
        <w:rPr>
          <w:rtl/>
        </w:rPr>
        <w:t>يجب أن تتضمن المنطقة الرياضية مدرجات أو مناطق جلوس للمتفرجين بسعة وجودة مناسبتين لخد</w:t>
      </w:r>
    </w:p>
    <w:p w14:paraId="259E8B33" w14:textId="2A43EAB0" w:rsidR="003D3289" w:rsidRPr="00894414" w:rsidRDefault="003D3289" w:rsidP="00894414">
      <w:pPr>
        <w:pStyle w:val="List01AR"/>
      </w:pPr>
      <w:r w:rsidRPr="00894414">
        <w:rPr>
          <w:rtl/>
        </w:rPr>
        <w:t xml:space="preserve"> الملعب المغطى الرئيسي، وعند الاقتضاء المنطقة الرياضية الأوسع</w:t>
      </w:r>
    </w:p>
    <w:p w14:paraId="68A3591B" w14:textId="77777777" w:rsidR="00894414" w:rsidRPr="00894414" w:rsidRDefault="003D3289" w:rsidP="00894414">
      <w:pPr>
        <w:pStyle w:val="List01AR"/>
      </w:pPr>
      <w:r w:rsidRPr="00894414">
        <w:rPr>
          <w:rtl/>
        </w:rPr>
        <w:t>يجب تصميم المدرجات لدعم المباريات المحلية، وحصص التدريب، والدورات الترفيهية، والفعاليات المدرسية أو الشبابية، وغيرها من الأنشطة الرياضية التي قد تجذب الزوار والمتفرجين</w:t>
      </w:r>
      <w:r w:rsidRPr="00894414">
        <w:t>.</w:t>
      </w:r>
    </w:p>
    <w:p w14:paraId="44F96C3D" w14:textId="16021319" w:rsidR="003D3289" w:rsidRPr="00894414" w:rsidRDefault="003D3289" w:rsidP="00894414">
      <w:pPr>
        <w:pStyle w:val="List01AR"/>
      </w:pPr>
      <w:r w:rsidRPr="00894414">
        <w:rPr>
          <w:rtl/>
        </w:rPr>
        <w:t>يجب على العارض أن يضمن أن تكون المدرجات</w:t>
      </w:r>
      <w:r w:rsidRPr="00894414">
        <w:t>:</w:t>
      </w:r>
    </w:p>
    <w:p w14:paraId="3419F1D4" w14:textId="0A2E700F" w:rsidR="00894414" w:rsidRPr="00894414" w:rsidRDefault="003D3289" w:rsidP="00894414">
      <w:pPr>
        <w:pStyle w:val="List01AR"/>
      </w:pPr>
      <w:r w:rsidRPr="00894414">
        <w:rPr>
          <w:rtl/>
        </w:rPr>
        <w:lastRenderedPageBreak/>
        <w:t>مناسبة الحجم للاستخدام المقصود للمرفق</w:t>
      </w:r>
    </w:p>
    <w:p w14:paraId="24B2F507" w14:textId="77777777" w:rsidR="00894414" w:rsidRDefault="003D3289" w:rsidP="00894414">
      <w:pPr>
        <w:pStyle w:val="List01AR"/>
        <w:rPr>
          <w:rStyle w:val="List01ARChar"/>
        </w:rPr>
      </w:pPr>
      <w:r w:rsidRPr="00894414">
        <w:rPr>
          <w:rStyle w:val="List01ARChar"/>
          <w:rtl/>
        </w:rPr>
        <w:t>آمنة ومريحة للمتفرجين</w:t>
      </w:r>
    </w:p>
    <w:p w14:paraId="34511773" w14:textId="353A3F9E" w:rsidR="00894414" w:rsidRDefault="003D3289" w:rsidP="00894414">
      <w:pPr>
        <w:pStyle w:val="List01AR"/>
        <w:rPr>
          <w:rStyle w:val="List01ARChar"/>
        </w:rPr>
      </w:pPr>
      <w:r w:rsidRPr="00894414">
        <w:rPr>
          <w:rStyle w:val="List01ARChar"/>
          <w:rtl/>
        </w:rPr>
        <w:t>مدمجة بشكل صحيح ضمن التخطيط المعماري والرياضي العام</w:t>
      </w:r>
    </w:p>
    <w:p w14:paraId="123F73D2" w14:textId="77777777" w:rsidR="00894414" w:rsidRDefault="003D3289" w:rsidP="00894414">
      <w:pPr>
        <w:pStyle w:val="List01AR"/>
        <w:rPr>
          <w:rStyle w:val="List01ARChar"/>
        </w:rPr>
      </w:pPr>
      <w:r w:rsidRPr="00894414">
        <w:rPr>
          <w:rStyle w:val="List01ARChar"/>
          <w:rtl/>
        </w:rPr>
        <w:t>مصممة بما يسمح برؤية جيدة للمناطق الرئيسية للعب</w:t>
      </w:r>
    </w:p>
    <w:p w14:paraId="69D4926E" w14:textId="044F9859" w:rsidR="00894414" w:rsidRDefault="003D3289" w:rsidP="00894414">
      <w:pPr>
        <w:pStyle w:val="List01AR"/>
        <w:rPr>
          <w:rStyle w:val="List01ARChar"/>
        </w:rPr>
      </w:pPr>
      <w:r w:rsidRPr="00894414">
        <w:rPr>
          <w:rStyle w:val="List01ARChar"/>
          <w:rtl/>
        </w:rPr>
        <w:t>مدعومة بترتيبات مناسبة للحركة والوصول</w:t>
      </w:r>
    </w:p>
    <w:p w14:paraId="677C7791" w14:textId="6070BF91" w:rsidR="00894414" w:rsidRPr="00894414" w:rsidRDefault="003D3289" w:rsidP="00894414">
      <w:pPr>
        <w:pStyle w:val="List01AR"/>
        <w:rPr>
          <w:rStyle w:val="List01ARChar"/>
        </w:rPr>
      </w:pPr>
      <w:r w:rsidRPr="00894414">
        <w:rPr>
          <w:rStyle w:val="List01ARChar"/>
          <w:rtl/>
        </w:rPr>
        <w:t>منسجمة مع الصورة العامة ومستوى الجودة المطلوب للمشروع</w:t>
      </w:r>
    </w:p>
    <w:p w14:paraId="14F13374" w14:textId="71A00233" w:rsidR="003D3289" w:rsidRPr="00894414" w:rsidRDefault="003D3289" w:rsidP="0070554F">
      <w:pPr>
        <w:pStyle w:val="NormalAR"/>
      </w:pPr>
      <w:r w:rsidRPr="00894414">
        <w:rPr>
          <w:rtl/>
        </w:rPr>
        <w:t>تتوقع البلدية أن تسهم المدرجات ليس فقط في الوظيفة الرياضية، بل أيضاً في الطابع الاجتماعي لنادي بسكنتا الريفي</w:t>
      </w:r>
      <w:r w:rsidRPr="00894414">
        <w:t>.</w:t>
      </w:r>
    </w:p>
    <w:p w14:paraId="044FA038" w14:textId="64CD087C" w:rsidR="003D3289" w:rsidRDefault="003D3289" w:rsidP="000A7A61">
      <w:pPr>
        <w:pStyle w:val="Heading3AR"/>
      </w:pPr>
      <w:r>
        <w:rPr>
          <w:rtl/>
        </w:rPr>
        <w:t>غرف اللاعبين والتخزين</w:t>
      </w:r>
    </w:p>
    <w:p w14:paraId="7DC224DC" w14:textId="77777777" w:rsidR="003D3289" w:rsidRDefault="003D3289" w:rsidP="002D62DE">
      <w:pPr>
        <w:pStyle w:val="NormalAR"/>
      </w:pPr>
      <w:r>
        <w:rPr>
          <w:rtl/>
        </w:rPr>
        <w:t>يجب أن يتضمن المشروع غرفاً للاعبين ومساحات تخزين كافية لدعم تشغيل المرافق الرياضية بطريقة عملية ومنظمة ومهنية</w:t>
      </w:r>
      <w:r>
        <w:t>.</w:t>
      </w:r>
    </w:p>
    <w:p w14:paraId="1C0D05AF" w14:textId="77777777" w:rsidR="003D3289" w:rsidRDefault="003D3289" w:rsidP="002D62DE">
      <w:pPr>
        <w:pStyle w:val="NormalAR"/>
      </w:pPr>
      <w:r>
        <w:rPr>
          <w:rtl/>
        </w:rPr>
        <w:t>تخدم هذه المساحات احتياجات اللاعبين والمدربين والموظفين والمشغلين، وتساهم في حسن إدارة المنطقة الرياضية وصيانتها وقابليتها للاستخدام</w:t>
      </w:r>
      <w:r>
        <w:t>.</w:t>
      </w:r>
    </w:p>
    <w:p w14:paraId="3A9FC47F" w14:textId="77777777" w:rsidR="003D3289" w:rsidRDefault="003D3289" w:rsidP="002D62DE">
      <w:pPr>
        <w:pStyle w:val="NormalAR"/>
      </w:pPr>
      <w:r>
        <w:rPr>
          <w:rtl/>
        </w:rPr>
        <w:t>يجب على العارض أن يوفر، بحسب الحاجة</w:t>
      </w:r>
      <w:r>
        <w:t>:</w:t>
      </w:r>
    </w:p>
    <w:p w14:paraId="5D8B18E9" w14:textId="0C347A89" w:rsidR="002D62DE" w:rsidRDefault="003D3289" w:rsidP="002D62DE">
      <w:pPr>
        <w:pStyle w:val="List01AR"/>
        <w:rPr>
          <w:rStyle w:val="List01ARChar"/>
        </w:rPr>
      </w:pPr>
      <w:r w:rsidRPr="002D62DE">
        <w:rPr>
          <w:rStyle w:val="List01ARChar"/>
          <w:rtl/>
        </w:rPr>
        <w:t>غرفاً للاعبين أو غرف دعم مرتبطة بالمرافق الرياضية</w:t>
      </w:r>
    </w:p>
    <w:p w14:paraId="1952187C" w14:textId="40A8DF1B" w:rsidR="002D62DE" w:rsidRDefault="003D3289" w:rsidP="002D62DE">
      <w:pPr>
        <w:pStyle w:val="List01AR"/>
        <w:rPr>
          <w:rStyle w:val="List01ARChar"/>
        </w:rPr>
      </w:pPr>
      <w:r w:rsidRPr="002D62DE">
        <w:rPr>
          <w:rStyle w:val="List01ARChar"/>
          <w:rtl/>
        </w:rPr>
        <w:t>مساحات تخزين آمنة وعملية للمعدات الرياضية</w:t>
      </w:r>
    </w:p>
    <w:p w14:paraId="3DDCBA5C" w14:textId="468C2270" w:rsidR="002D62DE" w:rsidRDefault="003D3289" w:rsidP="002D62DE">
      <w:pPr>
        <w:pStyle w:val="List01AR"/>
        <w:rPr>
          <w:rStyle w:val="List01ARChar"/>
        </w:rPr>
      </w:pPr>
      <w:r w:rsidRPr="002D62DE">
        <w:rPr>
          <w:rStyle w:val="List01ARChar"/>
          <w:rtl/>
        </w:rPr>
        <w:t>تخزيناً لمواد الصيانة والمستلزمات التشغيلية المرتبطة بالملاعب والأنشطة الرياضية</w:t>
      </w:r>
    </w:p>
    <w:p w14:paraId="06AD4099" w14:textId="14957BC0" w:rsidR="002D62DE" w:rsidRDefault="003D3289" w:rsidP="002D62DE">
      <w:pPr>
        <w:pStyle w:val="List01AR"/>
        <w:rPr>
          <w:rStyle w:val="List01ARChar"/>
        </w:rPr>
      </w:pPr>
      <w:r w:rsidRPr="002D62DE">
        <w:rPr>
          <w:rStyle w:val="List01ARChar"/>
          <w:rtl/>
        </w:rPr>
        <w:t>وصولاً داخلياً مناسباً وعلاقة عملية بين التخزين والملاعب ومسارات المستخدمين</w:t>
      </w:r>
    </w:p>
    <w:p w14:paraId="64EAF0AD" w14:textId="32CD3D16" w:rsidR="003D3289" w:rsidRDefault="003D3289" w:rsidP="002D62DE">
      <w:pPr>
        <w:pStyle w:val="NormalAR"/>
      </w:pPr>
      <w:r>
        <w:rPr>
          <w:rtl/>
        </w:rPr>
        <w:t>يجب أن يضمن تصميم هذه المساحات سهولة الاستخدام والكفاءة التشغيلية وظروف الصيانة الجيدة</w:t>
      </w:r>
      <w:r>
        <w:t>.</w:t>
      </w:r>
    </w:p>
    <w:p w14:paraId="24200B4B" w14:textId="77777777" w:rsidR="003D3289" w:rsidRDefault="003D3289" w:rsidP="002D62DE">
      <w:pPr>
        <w:pStyle w:val="NormalAR"/>
      </w:pPr>
      <w:r>
        <w:rPr>
          <w:rtl/>
        </w:rPr>
        <w:t>تتوقع البلدية أن يتم دمج هذه المرافق الداعمة بشكل مناسب ضمن المجمع الرياضي، وألا تُعامل كعناصر ثانوية أو متبقية</w:t>
      </w:r>
      <w:r>
        <w:t>.</w:t>
      </w:r>
    </w:p>
    <w:p w14:paraId="3F00ECFE" w14:textId="28CB5683" w:rsidR="003D3289" w:rsidRDefault="003D3289" w:rsidP="002D62DE">
      <w:pPr>
        <w:pStyle w:val="Heading1AR"/>
      </w:pPr>
      <w:r>
        <w:rPr>
          <w:rtl/>
        </w:rPr>
        <w:lastRenderedPageBreak/>
        <w:t>الإطار التجاري والمالي والإداري والقانوني</w:t>
      </w:r>
    </w:p>
    <w:p w14:paraId="2190B4CD" w14:textId="1BC2B4C9" w:rsidR="003D3289" w:rsidRDefault="003D3289" w:rsidP="002D62DE">
      <w:pPr>
        <w:pStyle w:val="Heading2AR"/>
      </w:pPr>
      <w:r>
        <w:rPr>
          <w:rtl/>
        </w:rPr>
        <w:t>الشروط القانونية</w:t>
      </w:r>
    </w:p>
    <w:p w14:paraId="4774DEDC" w14:textId="77777777" w:rsidR="003D3289" w:rsidRDefault="003D3289" w:rsidP="002D62DE">
      <w:pPr>
        <w:pStyle w:val="NormalAR"/>
      </w:pPr>
      <w:r>
        <w:rPr>
          <w:rtl/>
        </w:rPr>
        <w:t>يتم استكمال الشروط القانونية لترتيب الـ</w:t>
      </w:r>
      <w:r>
        <w:t xml:space="preserve"> BOT </w:t>
      </w:r>
      <w:r>
        <w:rPr>
          <w:rtl/>
        </w:rPr>
        <w:t>في العقد وفي مسودة اتفاقية الامتياز</w:t>
      </w:r>
      <w:r>
        <w:t>.</w:t>
      </w:r>
    </w:p>
    <w:p w14:paraId="69967536" w14:textId="77777777" w:rsidR="003D3289" w:rsidRDefault="003D3289" w:rsidP="002D62DE">
      <w:pPr>
        <w:pStyle w:val="NormalAR"/>
      </w:pPr>
      <w:r>
        <w:rPr>
          <w:rtl/>
        </w:rPr>
        <w:t>تشمل هذه الشروط القانونية، من بين أمور أخرى</w:t>
      </w:r>
      <w:r>
        <w:t>:</w:t>
      </w:r>
    </w:p>
    <w:p w14:paraId="563A8249" w14:textId="6EE94197" w:rsidR="002D62DE" w:rsidRDefault="003D3289" w:rsidP="008B61AB">
      <w:pPr>
        <w:pStyle w:val="List01AR"/>
        <w:rPr>
          <w:rStyle w:val="List01ARChar"/>
        </w:rPr>
      </w:pPr>
      <w:r w:rsidRPr="002D62DE">
        <w:rPr>
          <w:rStyle w:val="List01ARChar"/>
          <w:rtl/>
        </w:rPr>
        <w:t>الطبيعة القانونية للامتياز</w:t>
      </w:r>
    </w:p>
    <w:p w14:paraId="7D02AAE4" w14:textId="0A581394" w:rsidR="002D62DE" w:rsidRDefault="003D3289" w:rsidP="008B61AB">
      <w:pPr>
        <w:pStyle w:val="List01AR"/>
        <w:rPr>
          <w:rStyle w:val="List01ARChar"/>
        </w:rPr>
      </w:pPr>
      <w:r w:rsidRPr="002D62DE">
        <w:rPr>
          <w:rStyle w:val="List01ARChar"/>
          <w:rtl/>
        </w:rPr>
        <w:t>حقوق والتزامات العارض المختار</w:t>
      </w:r>
    </w:p>
    <w:p w14:paraId="14D047C2" w14:textId="77445975" w:rsidR="002D62DE" w:rsidRDefault="003D3289" w:rsidP="008B61AB">
      <w:pPr>
        <w:pStyle w:val="List01AR"/>
        <w:rPr>
          <w:rStyle w:val="List01ARChar"/>
        </w:rPr>
      </w:pPr>
      <w:r w:rsidRPr="002D62DE">
        <w:rPr>
          <w:rStyle w:val="List01ARChar"/>
          <w:rtl/>
        </w:rPr>
        <w:t>توزيع المسؤوليات</w:t>
      </w:r>
    </w:p>
    <w:p w14:paraId="3F775685" w14:textId="7F3B7595" w:rsidR="002D62DE" w:rsidRDefault="003D3289" w:rsidP="008B61AB">
      <w:pPr>
        <w:pStyle w:val="List01AR"/>
        <w:rPr>
          <w:rStyle w:val="List01ARChar"/>
        </w:rPr>
      </w:pPr>
      <w:r w:rsidRPr="002D62DE">
        <w:rPr>
          <w:rStyle w:val="List01ARChar"/>
          <w:rtl/>
        </w:rPr>
        <w:t>شروط التحويل في نهاية مدة الـ</w:t>
      </w:r>
      <w:r w:rsidRPr="002D62DE">
        <w:rPr>
          <w:rStyle w:val="List01ARChar"/>
        </w:rPr>
        <w:t xml:space="preserve"> BOT</w:t>
      </w:r>
    </w:p>
    <w:p w14:paraId="36C9338D" w14:textId="4BF849BB" w:rsidR="002D62DE" w:rsidRDefault="003D3289" w:rsidP="008B61AB">
      <w:pPr>
        <w:pStyle w:val="List01AR"/>
        <w:rPr>
          <w:rStyle w:val="List01ARChar"/>
        </w:rPr>
      </w:pPr>
      <w:r w:rsidRPr="002D62DE">
        <w:rPr>
          <w:rStyle w:val="List01ARChar"/>
          <w:rtl/>
        </w:rPr>
        <w:t>حالات الإخلال والإنهاء وحقوق التدخل</w:t>
      </w:r>
    </w:p>
    <w:p w14:paraId="3914D881" w14:textId="75D6E762" w:rsidR="002D62DE" w:rsidRDefault="003D3289" w:rsidP="008B61AB">
      <w:pPr>
        <w:pStyle w:val="List01AR"/>
        <w:rPr>
          <w:rStyle w:val="List01ARChar"/>
        </w:rPr>
      </w:pPr>
      <w:r w:rsidRPr="002D62DE">
        <w:rPr>
          <w:rStyle w:val="List01ARChar"/>
          <w:rtl/>
        </w:rPr>
        <w:t>التأمين والمسؤولية</w:t>
      </w:r>
    </w:p>
    <w:p w14:paraId="3F194089" w14:textId="149DA37D" w:rsidR="002D62DE" w:rsidRDefault="003D3289" w:rsidP="008B61AB">
      <w:pPr>
        <w:pStyle w:val="List01AR"/>
        <w:rPr>
          <w:rStyle w:val="List01ARChar"/>
        </w:rPr>
      </w:pPr>
      <w:r w:rsidRPr="002D62DE">
        <w:rPr>
          <w:rStyle w:val="List01ARChar"/>
          <w:rtl/>
        </w:rPr>
        <w:t>القانون الواجب التطبيق وتسوية النزاعات</w:t>
      </w:r>
    </w:p>
    <w:p w14:paraId="4C1B89E9" w14:textId="503A4DEB" w:rsidR="003D3289" w:rsidRPr="002D62DE" w:rsidRDefault="003D3289" w:rsidP="008B61AB">
      <w:pPr>
        <w:pStyle w:val="List01AR"/>
        <w:rPr>
          <w:rStyle w:val="List01ARChar"/>
        </w:rPr>
      </w:pPr>
      <w:r w:rsidRPr="002D62DE">
        <w:rPr>
          <w:rStyle w:val="List01ARChar"/>
          <w:rtl/>
        </w:rPr>
        <w:t>معالجة التحسينات والأصول الدائمة</w:t>
      </w:r>
    </w:p>
    <w:p w14:paraId="57867BB2" w14:textId="6FDB25AE" w:rsidR="003D3289" w:rsidRDefault="003D3289" w:rsidP="008B61AB">
      <w:pPr>
        <w:pStyle w:val="Heading2AR"/>
      </w:pPr>
      <w:r>
        <w:rPr>
          <w:rtl/>
        </w:rPr>
        <w:t>الشروط الإدارية</w:t>
      </w:r>
    </w:p>
    <w:p w14:paraId="5D444383" w14:textId="77777777" w:rsidR="003D3289" w:rsidRDefault="003D3289" w:rsidP="008B61AB">
      <w:pPr>
        <w:pStyle w:val="NormalAR"/>
      </w:pPr>
      <w:r>
        <w:rPr>
          <w:rtl/>
        </w:rPr>
        <w:t>يتم أيضاً استكمال الشروط الإدارية في العقد النهائي</w:t>
      </w:r>
      <w:r>
        <w:t>.</w:t>
      </w:r>
    </w:p>
    <w:p w14:paraId="1EDEEF5B" w14:textId="77777777" w:rsidR="003D3289" w:rsidRDefault="003D3289" w:rsidP="008B61AB">
      <w:pPr>
        <w:pStyle w:val="NormalAR"/>
      </w:pPr>
      <w:r>
        <w:rPr>
          <w:rtl/>
        </w:rPr>
        <w:t>ومن المتوقع أن تشمل، من بين أمور أخرى</w:t>
      </w:r>
      <w:r>
        <w:t>:</w:t>
      </w:r>
    </w:p>
    <w:p w14:paraId="30D0B162" w14:textId="6C1D30C9" w:rsidR="008B61AB" w:rsidRDefault="003D3289" w:rsidP="008B61AB">
      <w:pPr>
        <w:pStyle w:val="List01AR"/>
        <w:rPr>
          <w:rStyle w:val="List01ARChar"/>
        </w:rPr>
      </w:pPr>
      <w:r w:rsidRPr="008B61AB">
        <w:rPr>
          <w:rStyle w:val="List01ARChar"/>
          <w:rtl/>
        </w:rPr>
        <w:t>متطلبات الأهلية</w:t>
      </w:r>
    </w:p>
    <w:p w14:paraId="24E57F12" w14:textId="1FEDCCDF" w:rsidR="008B61AB" w:rsidRDefault="003D3289" w:rsidP="008B61AB">
      <w:pPr>
        <w:pStyle w:val="List01AR"/>
        <w:rPr>
          <w:rStyle w:val="List01ARChar"/>
        </w:rPr>
      </w:pPr>
      <w:r w:rsidRPr="008B61AB">
        <w:rPr>
          <w:rStyle w:val="List01ARChar"/>
          <w:rtl/>
        </w:rPr>
        <w:t>الجدول الزمني لعملية تقديم العروض</w:t>
      </w:r>
    </w:p>
    <w:p w14:paraId="1524D868" w14:textId="28C53DA9" w:rsidR="008B61AB" w:rsidRDefault="003D3289" w:rsidP="008B61AB">
      <w:pPr>
        <w:pStyle w:val="List01AR"/>
        <w:rPr>
          <w:rStyle w:val="List01ARChar"/>
        </w:rPr>
      </w:pPr>
      <w:r w:rsidRPr="008B61AB">
        <w:rPr>
          <w:rStyle w:val="List01ARChar"/>
          <w:rtl/>
        </w:rPr>
        <w:t>إجراءات زيارة الموقع</w:t>
      </w:r>
    </w:p>
    <w:p w14:paraId="03D45F8A" w14:textId="456B85C6" w:rsidR="008B61AB" w:rsidRDefault="003D3289" w:rsidP="008B61AB">
      <w:pPr>
        <w:pStyle w:val="List01AR"/>
        <w:rPr>
          <w:rStyle w:val="List01ARChar"/>
        </w:rPr>
      </w:pPr>
      <w:r w:rsidRPr="008B61AB">
        <w:rPr>
          <w:rStyle w:val="List01ARChar"/>
          <w:rtl/>
        </w:rPr>
        <w:t>طلبات الاستيضاح</w:t>
      </w:r>
    </w:p>
    <w:p w14:paraId="34B68D74" w14:textId="66FE44E0" w:rsidR="008B61AB" w:rsidRDefault="003D3289" w:rsidP="008B61AB">
      <w:pPr>
        <w:pStyle w:val="List01AR"/>
        <w:rPr>
          <w:rStyle w:val="List01ARChar"/>
        </w:rPr>
      </w:pPr>
      <w:r w:rsidRPr="008B61AB">
        <w:rPr>
          <w:rStyle w:val="List01ARChar"/>
          <w:rtl/>
        </w:rPr>
        <w:t>قواعد تقديم العروض</w:t>
      </w:r>
    </w:p>
    <w:p w14:paraId="00794661" w14:textId="3448E903" w:rsidR="008B61AB" w:rsidRDefault="003D3289" w:rsidP="008B61AB">
      <w:pPr>
        <w:pStyle w:val="List01AR"/>
        <w:rPr>
          <w:rStyle w:val="List01ARChar"/>
        </w:rPr>
      </w:pPr>
      <w:r w:rsidRPr="008B61AB">
        <w:rPr>
          <w:rStyle w:val="List01ARChar"/>
          <w:rtl/>
        </w:rPr>
        <w:t>إجراءات المراجعة والتفاوض من قبل البلدية</w:t>
      </w:r>
    </w:p>
    <w:p w14:paraId="6B53AF14" w14:textId="1D1BB0F8" w:rsidR="008B61AB" w:rsidRDefault="003D3289" w:rsidP="008B61AB">
      <w:pPr>
        <w:pStyle w:val="List01AR"/>
        <w:rPr>
          <w:rStyle w:val="List01ARChar"/>
        </w:rPr>
      </w:pPr>
      <w:r w:rsidRPr="008B61AB">
        <w:rPr>
          <w:rStyle w:val="List01ARChar"/>
          <w:rtl/>
        </w:rPr>
        <w:lastRenderedPageBreak/>
        <w:t>المستندات الإدارية المطلوبة</w:t>
      </w:r>
    </w:p>
    <w:p w14:paraId="699125B6" w14:textId="7F2E2689" w:rsidR="003D3289" w:rsidRPr="008B61AB" w:rsidRDefault="003D3289" w:rsidP="008B61AB">
      <w:pPr>
        <w:pStyle w:val="List01AR"/>
        <w:rPr>
          <w:rStyle w:val="List01ARChar"/>
        </w:rPr>
      </w:pPr>
      <w:r w:rsidRPr="008B61AB">
        <w:rPr>
          <w:rStyle w:val="List01ARChar"/>
          <w:rtl/>
        </w:rPr>
        <w:t>إجراءات الترسية والإبلاغ</w:t>
      </w:r>
    </w:p>
    <w:p w14:paraId="0060A50B" w14:textId="4541840A" w:rsidR="003D3289" w:rsidRDefault="003D3289" w:rsidP="008B61AB">
      <w:pPr>
        <w:pStyle w:val="Heading2AR"/>
      </w:pPr>
      <w:r>
        <w:rPr>
          <w:rtl/>
        </w:rPr>
        <w:t>الجدول الزمني للتطوير وفترة السماح</w:t>
      </w:r>
    </w:p>
    <w:p w14:paraId="16A83605" w14:textId="77777777" w:rsidR="003D3289" w:rsidRDefault="003D3289" w:rsidP="008B61AB">
      <w:pPr>
        <w:pStyle w:val="NormalAR"/>
      </w:pPr>
      <w:r>
        <w:rPr>
          <w:rtl/>
        </w:rPr>
        <w:t>يجب على العارض الناجح استكمال المشروع ضمن مدة قصوى قدرها ثلاث (3) سنوات من التاريخ المحدد في الاتفاقية النهائية</w:t>
      </w:r>
      <w:r>
        <w:t>.</w:t>
      </w:r>
    </w:p>
    <w:p w14:paraId="4E2D18F0" w14:textId="77777777" w:rsidR="003D3289" w:rsidRDefault="003D3289" w:rsidP="008B61AB">
      <w:pPr>
        <w:pStyle w:val="NormalAR"/>
      </w:pPr>
      <w:r>
        <w:rPr>
          <w:rtl/>
        </w:rPr>
        <w:t>تُعتبر هذه السنوات الثلاث فترة سماح مخصصة للتصميم، والموافقات، والتمويل، والبناء، والتجهيز، واستكمال المشروع</w:t>
      </w:r>
      <w:r>
        <w:t>.</w:t>
      </w:r>
    </w:p>
    <w:p w14:paraId="33227D18" w14:textId="77777777" w:rsidR="003D3289" w:rsidRDefault="003D3289" w:rsidP="008B61AB">
      <w:pPr>
        <w:pStyle w:val="NormalAR"/>
      </w:pPr>
      <w:r>
        <w:rPr>
          <w:rtl/>
        </w:rPr>
        <w:t>تبدأ عملية التشغيل التجاري بعد انتهاء فترة السماح هذه، رهناً باستكمال المرافق المطلوبة وجاهزيتها، ما لم يسمح العقد النهائي بفتحات تشغيل جزئية مبكرة</w:t>
      </w:r>
      <w:r>
        <w:t>.</w:t>
      </w:r>
    </w:p>
    <w:p w14:paraId="4D25DFD4" w14:textId="7D7348F9" w:rsidR="003D3289" w:rsidRDefault="003D3289" w:rsidP="008B61AB">
      <w:pPr>
        <w:pStyle w:val="Heading2AR"/>
      </w:pPr>
      <w:r>
        <w:rPr>
          <w:rtl/>
        </w:rPr>
        <w:t>حقوق التشغيل بعد الاستكمال</w:t>
      </w:r>
    </w:p>
    <w:p w14:paraId="4108A740" w14:textId="77777777" w:rsidR="003D3289" w:rsidRDefault="003D3289" w:rsidP="008B61AB">
      <w:pPr>
        <w:pStyle w:val="NormalAR"/>
      </w:pPr>
      <w:r>
        <w:rPr>
          <w:rtl/>
        </w:rPr>
        <w:t>بعد استكمال المشروع، يُمنح العارض الناجح الحق في تشغيل وإدارة وصيانة واستثمار نادي بسكنتا الريفي تجارياً بموجب اتفاقية الـ</w:t>
      </w:r>
      <w:r>
        <w:t xml:space="preserve"> BOT </w:t>
      </w:r>
      <w:r>
        <w:rPr>
          <w:rtl/>
        </w:rPr>
        <w:t>لمدة خمس وعشرين (25) سنة، إضافة إلى فترة السماح البالغة ثلاث (3) سنوات المخصصة للتصميم والتمويل والموافقات والبناء والتجهيز واستكمال المشروع</w:t>
      </w:r>
      <w:r>
        <w:t>.</w:t>
      </w:r>
    </w:p>
    <w:p w14:paraId="040516EC" w14:textId="77777777" w:rsidR="003D3289" w:rsidRDefault="003D3289" w:rsidP="008B61AB">
      <w:pPr>
        <w:pStyle w:val="NormalAR"/>
      </w:pPr>
      <w:r>
        <w:rPr>
          <w:rtl/>
        </w:rPr>
        <w:t>وبالتالي، تتكوّن صيغة الـ</w:t>
      </w:r>
      <w:r>
        <w:t xml:space="preserve"> BOT </w:t>
      </w:r>
      <w:r>
        <w:rPr>
          <w:rtl/>
        </w:rPr>
        <w:t>من</w:t>
      </w:r>
      <w:r>
        <w:t>:</w:t>
      </w:r>
    </w:p>
    <w:p w14:paraId="4753DB8B" w14:textId="72B0129E" w:rsidR="008B61AB" w:rsidRDefault="003D3289" w:rsidP="008B61AB">
      <w:pPr>
        <w:pStyle w:val="List01AR"/>
        <w:rPr>
          <w:rStyle w:val="List01ARChar"/>
        </w:rPr>
      </w:pPr>
      <w:r w:rsidRPr="008B61AB">
        <w:rPr>
          <w:rStyle w:val="List01ARChar"/>
          <w:rtl/>
        </w:rPr>
        <w:t>فترة سماح مدتها ثلاث (3) سنوات مخصصة لإنجاز المشروع</w:t>
      </w:r>
    </w:p>
    <w:p w14:paraId="37316FFF" w14:textId="5F9EACD9" w:rsidR="008B61AB" w:rsidRDefault="003D3289" w:rsidP="008B61AB">
      <w:pPr>
        <w:pStyle w:val="List01AR"/>
        <w:rPr>
          <w:rStyle w:val="List01ARChar"/>
        </w:rPr>
      </w:pPr>
      <w:r w:rsidRPr="008B61AB">
        <w:rPr>
          <w:rStyle w:val="List01ARChar"/>
          <w:rtl/>
        </w:rPr>
        <w:t>فترة تشغيل مدتها خمس وعشرون (25) سنة تبدأ عند الاستكمال</w:t>
      </w:r>
    </w:p>
    <w:p w14:paraId="72C30B79" w14:textId="47843D53" w:rsidR="003D3289" w:rsidRDefault="003D3289" w:rsidP="008B61AB">
      <w:pPr>
        <w:pStyle w:val="NormalAR"/>
      </w:pPr>
      <w:r>
        <w:rPr>
          <w:rtl/>
        </w:rPr>
        <w:t>إضافة إلى ذلك، يمكن للعارض اقتراح أنشطة تكميلية ومتوافقة يتم تطويرها وتشغيلها على الأرض المتبقية ضمن العقارين البلديين، شرط الحصول دائماً على موافقة خطية مسبقة من البلدية، والالتزام بالشروط التالية</w:t>
      </w:r>
      <w:r>
        <w:t>:</w:t>
      </w:r>
    </w:p>
    <w:p w14:paraId="5E2CB871" w14:textId="64703B26" w:rsidR="008B61AB" w:rsidRDefault="003D3289" w:rsidP="008B61AB">
      <w:pPr>
        <w:pStyle w:val="List01AR"/>
        <w:rPr>
          <w:rStyle w:val="List01ARChar"/>
        </w:rPr>
      </w:pPr>
      <w:r w:rsidRPr="008B61AB">
        <w:rPr>
          <w:rStyle w:val="List01ARChar"/>
          <w:rtl/>
        </w:rPr>
        <w:t>الانسجام مع طبيعة نادي بسكنتا الريفي وطابعه وهدفه الاستراتيجي</w:t>
      </w:r>
    </w:p>
    <w:p w14:paraId="1F2AA3BB" w14:textId="72C908B7" w:rsidR="008B61AB" w:rsidRDefault="003D3289" w:rsidP="008B61AB">
      <w:pPr>
        <w:pStyle w:val="List01AR"/>
        <w:rPr>
          <w:rStyle w:val="List01ARChar"/>
        </w:rPr>
      </w:pPr>
      <w:r w:rsidRPr="008B61AB">
        <w:rPr>
          <w:rStyle w:val="List01ARChar"/>
          <w:rtl/>
        </w:rPr>
        <w:t>الالتزام بالمتطلبات القانونية والتنظيمية والعمرانية النافذة</w:t>
      </w:r>
    </w:p>
    <w:p w14:paraId="6B40D560" w14:textId="7BEB2BE7" w:rsidR="008B61AB" w:rsidRDefault="003D3289" w:rsidP="008B61AB">
      <w:pPr>
        <w:pStyle w:val="List01AR"/>
        <w:rPr>
          <w:rStyle w:val="List01ARChar"/>
        </w:rPr>
      </w:pPr>
      <w:r w:rsidRPr="008B61AB">
        <w:rPr>
          <w:rStyle w:val="List01ARChar"/>
          <w:rtl/>
        </w:rPr>
        <w:t xml:space="preserve">احترام الاعتبارات البيئية </w:t>
      </w:r>
      <w:proofErr w:type="spellStart"/>
      <w:r w:rsidRPr="008B61AB">
        <w:rPr>
          <w:rStyle w:val="List01ARChar"/>
          <w:rtl/>
        </w:rPr>
        <w:t>والمنظرية</w:t>
      </w:r>
      <w:proofErr w:type="spellEnd"/>
      <w:r w:rsidRPr="008B61AB">
        <w:rPr>
          <w:rStyle w:val="List01ARChar"/>
          <w:rtl/>
        </w:rPr>
        <w:t xml:space="preserve"> والمعمارية</w:t>
      </w:r>
    </w:p>
    <w:p w14:paraId="3360ECA1" w14:textId="090DE46D" w:rsidR="008B61AB" w:rsidRDefault="003D3289" w:rsidP="008B61AB">
      <w:pPr>
        <w:pStyle w:val="List01AR"/>
        <w:rPr>
          <w:rStyle w:val="List01ARChar"/>
        </w:rPr>
      </w:pPr>
      <w:r w:rsidRPr="008B61AB">
        <w:rPr>
          <w:rStyle w:val="List01ARChar"/>
          <w:rtl/>
        </w:rPr>
        <w:t>الحفاظ على الجودة العامة والهوية والقيمة العامة للموقع</w:t>
      </w:r>
    </w:p>
    <w:p w14:paraId="63D37216" w14:textId="01339828" w:rsidR="003D3289" w:rsidRDefault="003D3289" w:rsidP="008B61AB">
      <w:pPr>
        <w:pStyle w:val="NormalAR"/>
      </w:pPr>
      <w:r>
        <w:rPr>
          <w:rtl/>
        </w:rPr>
        <w:lastRenderedPageBreak/>
        <w:t>تقوم البلدية بتوفير أرقام العقارات وتفاصيل الموقع ذات الصلة عند الطلب. ويمكن أيضاً ترتيب زيارة ميدانية مع مهندس البلدية، عند الطلب، بما يمكّن العارضين من تقييم الموقع بدقة أكبر وصياغة أي اقتراح لأنشطة إضافية على أساس واضح</w:t>
      </w:r>
      <w:r>
        <w:t>.</w:t>
      </w:r>
    </w:p>
    <w:p w14:paraId="41CCB1A0" w14:textId="4CF33D02" w:rsidR="003D3289" w:rsidRDefault="003D3289" w:rsidP="001D6E6D">
      <w:pPr>
        <w:pStyle w:val="Heading2AR"/>
      </w:pPr>
      <w:r w:rsidRPr="001D6E6D">
        <w:rPr>
          <w:rStyle w:val="Heading2ARChar"/>
          <w:rtl/>
        </w:rPr>
        <w:t>العائد المالي المتوقع للبلدية</w:t>
      </w:r>
    </w:p>
    <w:p w14:paraId="64C715B9" w14:textId="77777777" w:rsidR="003D3289" w:rsidRDefault="003D3289" w:rsidP="001D6E6D">
      <w:pPr>
        <w:pStyle w:val="NormalAR"/>
      </w:pPr>
      <w:r>
        <w:rPr>
          <w:rtl/>
        </w:rPr>
        <w:t>تتوقع البلدية من العارض المختار ألا يقدّم فقط عرضاً معمارياً وتشغيلياً عالي الجودة، بل أن يضمن أيضاً عائداً مالياً عادلاً وجذاباً للبلدية</w:t>
      </w:r>
      <w:r>
        <w:t>.</w:t>
      </w:r>
    </w:p>
    <w:p w14:paraId="449948CD" w14:textId="77777777" w:rsidR="003D3289" w:rsidRDefault="003D3289" w:rsidP="001D6E6D">
      <w:pPr>
        <w:pStyle w:val="NormalAR"/>
      </w:pPr>
      <w:r>
        <w:rPr>
          <w:rtl/>
        </w:rPr>
        <w:t>لذلك يجب أن يحدد العرض المالي بوضوح نسبة الأرباح أو الإيرادات أو أي عائد مالي آخر مقترح دفعه للبلدية، وفقاً للنموذج المالي النهائي المطلوب</w:t>
      </w:r>
      <w:r>
        <w:t>.</w:t>
      </w:r>
    </w:p>
    <w:p w14:paraId="478ABE35" w14:textId="77777777" w:rsidR="003D3289" w:rsidRDefault="003D3289" w:rsidP="001D6E6D">
      <w:pPr>
        <w:pStyle w:val="NormalAR"/>
      </w:pPr>
      <w:r>
        <w:rPr>
          <w:rtl/>
        </w:rPr>
        <w:t>يمكن للبلدية لاحقاً أن تحدد بدقة أكبر آلية احتساب العائد المالي، سواء استندت إلى</w:t>
      </w:r>
      <w:r>
        <w:t>:</w:t>
      </w:r>
    </w:p>
    <w:p w14:paraId="5445F1BD" w14:textId="4009665B" w:rsidR="001D6E6D" w:rsidRDefault="003D3289" w:rsidP="001D6E6D">
      <w:pPr>
        <w:pStyle w:val="List01AR"/>
        <w:rPr>
          <w:rStyle w:val="List01ARChar"/>
        </w:rPr>
      </w:pPr>
      <w:r w:rsidRPr="001D6E6D">
        <w:rPr>
          <w:rStyle w:val="List01ARChar"/>
          <w:rtl/>
        </w:rPr>
        <w:t>نسبة من الإيرادات</w:t>
      </w:r>
    </w:p>
    <w:p w14:paraId="4696F4AD" w14:textId="32363EA0" w:rsidR="001D6E6D" w:rsidRDefault="003D3289" w:rsidP="001D6E6D">
      <w:pPr>
        <w:pStyle w:val="List01AR"/>
        <w:rPr>
          <w:rStyle w:val="List01ARChar"/>
        </w:rPr>
      </w:pPr>
      <w:r w:rsidRPr="001D6E6D">
        <w:rPr>
          <w:rStyle w:val="List01ARChar"/>
          <w:rtl/>
        </w:rPr>
        <w:t>نسبة من صافي الدخل التشغيلي</w:t>
      </w:r>
    </w:p>
    <w:p w14:paraId="048AA77F" w14:textId="29D6A3AE" w:rsidR="001D6E6D" w:rsidRDefault="003D3289" w:rsidP="001D6E6D">
      <w:pPr>
        <w:pStyle w:val="List01AR"/>
        <w:rPr>
          <w:rStyle w:val="List01ARChar"/>
        </w:rPr>
      </w:pPr>
      <w:r w:rsidRPr="001D6E6D">
        <w:rPr>
          <w:rStyle w:val="List01ARChar"/>
          <w:rtl/>
        </w:rPr>
        <w:t>حد أدنى مضمون للدفع السنوي</w:t>
      </w:r>
    </w:p>
    <w:p w14:paraId="30AFDA03" w14:textId="28CE3FF8" w:rsidR="003D3289" w:rsidRPr="001D6E6D" w:rsidRDefault="003D3289" w:rsidP="001D6E6D">
      <w:pPr>
        <w:pStyle w:val="List01AR"/>
        <w:rPr>
          <w:rStyle w:val="List01ARChar"/>
        </w:rPr>
      </w:pPr>
      <w:r w:rsidRPr="001D6E6D">
        <w:rPr>
          <w:rStyle w:val="List01ARChar"/>
          <w:rtl/>
        </w:rPr>
        <w:t>صيغة هجينة</w:t>
      </w:r>
    </w:p>
    <w:p w14:paraId="654B6800" w14:textId="03166E41" w:rsidR="003D3289" w:rsidRDefault="003D3289" w:rsidP="001D6E6D">
      <w:pPr>
        <w:pStyle w:val="Heading2AR"/>
      </w:pPr>
      <w:r>
        <w:rPr>
          <w:rtl/>
        </w:rPr>
        <w:t>مبدأ الترسية والتقييم</w:t>
      </w:r>
    </w:p>
    <w:p w14:paraId="18E1A9B6" w14:textId="77777777" w:rsidR="003D3289" w:rsidRDefault="003D3289" w:rsidP="001D6E6D">
      <w:pPr>
        <w:pStyle w:val="NormalAR"/>
      </w:pPr>
      <w:r>
        <w:rPr>
          <w:rtl/>
        </w:rPr>
        <w:t>يُرسى طلب العروض على العارض الذي يقدّم أفضل قيمة إجمالية للبلدية</w:t>
      </w:r>
      <w:r>
        <w:t>.</w:t>
      </w:r>
    </w:p>
    <w:p w14:paraId="24385933" w14:textId="77777777" w:rsidR="003D3289" w:rsidRDefault="003D3289" w:rsidP="001D6E6D">
      <w:pPr>
        <w:pStyle w:val="NormalAR"/>
      </w:pPr>
      <w:r>
        <w:rPr>
          <w:rtl/>
        </w:rPr>
        <w:t>في هذه المرحلة، تعتزم البلدية تقييم العروض بصورة أساسية وفقاً للمعايير التالية</w:t>
      </w:r>
      <w:r>
        <w:t>:</w:t>
      </w:r>
    </w:p>
    <w:p w14:paraId="2A3F377F" w14:textId="77777777" w:rsidR="0070554F" w:rsidRDefault="003D3289" w:rsidP="00961196">
      <w:pPr>
        <w:pStyle w:val="List01AR"/>
      </w:pPr>
      <w:r>
        <w:rPr>
          <w:rtl/>
        </w:rPr>
        <w:t>الجودة المعمارية، قوة المفهوم، الجمال، الدمج الأخضر، والقيمة التصميمية العامة: 50</w:t>
      </w:r>
      <w:r>
        <w:t>%</w:t>
      </w:r>
    </w:p>
    <w:p w14:paraId="20C2C834" w14:textId="592CD284" w:rsidR="003D3289" w:rsidRDefault="003D3289" w:rsidP="00961196">
      <w:pPr>
        <w:pStyle w:val="List01AR"/>
      </w:pPr>
      <w:r>
        <w:t xml:space="preserve"> </w:t>
      </w:r>
      <w:r>
        <w:rPr>
          <w:rtl/>
        </w:rPr>
        <w:t>العائد المالي من حيث النسبة المقترحة للبلدية من صافي الربح: 50</w:t>
      </w:r>
      <w:r>
        <w:t>%</w:t>
      </w:r>
    </w:p>
    <w:p w14:paraId="6B874216" w14:textId="77777777" w:rsidR="003D3289" w:rsidRDefault="003D3289" w:rsidP="001D6E6D">
      <w:pPr>
        <w:pStyle w:val="NormalAR"/>
      </w:pPr>
      <w:r>
        <w:rPr>
          <w:rtl/>
        </w:rPr>
        <w:t>تحتفظ البلدية بحقها في تحسين منهجية التقييم، وإدخال معايير فرعية، وتوضيح طريقة احتساب كل علامة في النسخة النهائية من طلب العروض</w:t>
      </w:r>
      <w:r>
        <w:t>.</w:t>
      </w:r>
    </w:p>
    <w:p w14:paraId="4FB6EC8E" w14:textId="77777777" w:rsidR="00961196" w:rsidRDefault="00961196">
      <w:pPr>
        <w:jc w:val="left"/>
        <w:rPr>
          <w:rFonts w:ascii="Avenir Next Arabic" w:eastAsiaTheme="majorEastAsia" w:hAnsi="Avenir Next Arabic" w:cs="Avenir Next Arabic"/>
          <w:color w:val="0F4761" w:themeColor="accent1" w:themeShade="BF"/>
          <w:sz w:val="32"/>
          <w:szCs w:val="32"/>
        </w:rPr>
      </w:pPr>
      <w:r>
        <w:br w:type="page"/>
      </w:r>
    </w:p>
    <w:p w14:paraId="622C1E39" w14:textId="66185D0F" w:rsidR="003D3289" w:rsidRPr="001D6E6D" w:rsidRDefault="003D3289" w:rsidP="001D6E6D">
      <w:pPr>
        <w:pStyle w:val="Heading1AR"/>
        <w:rPr>
          <w:rStyle w:val="Heading1ARChar"/>
        </w:rPr>
      </w:pPr>
      <w:r w:rsidRPr="001D6E6D">
        <w:rPr>
          <w:rStyle w:val="Heading1ARChar"/>
          <w:rtl/>
        </w:rPr>
        <w:lastRenderedPageBreak/>
        <w:t>هيكلية العروض التي يجب على العارضين تقديمها</w:t>
      </w:r>
    </w:p>
    <w:p w14:paraId="51905675" w14:textId="77777777" w:rsidR="003D3289" w:rsidRDefault="003D3289" w:rsidP="001D6E6D">
      <w:pPr>
        <w:pStyle w:val="NormalAR"/>
      </w:pPr>
      <w:r>
        <w:rPr>
          <w:rtl/>
        </w:rPr>
        <w:t>لضمان العدالة وقابلية المقارنة والاكتمال، يجب على العارضين تنظيم عروضهم وفقاً للصيغة أدناه</w:t>
      </w:r>
      <w:r>
        <w:t>.</w:t>
      </w:r>
    </w:p>
    <w:p w14:paraId="2951B9F8" w14:textId="1C1BD554" w:rsidR="003D3289" w:rsidRPr="001D6E6D" w:rsidRDefault="003D3289" w:rsidP="00ED1C7A">
      <w:pPr>
        <w:pStyle w:val="Heading2"/>
        <w:bidi/>
        <w:rPr>
          <w:rStyle w:val="Heading2ARChar"/>
        </w:rPr>
      </w:pPr>
      <w:r w:rsidRPr="001D6E6D">
        <w:rPr>
          <w:rStyle w:val="Heading2ARChar"/>
          <w:rtl/>
        </w:rPr>
        <w:t>الملف الإداري</w:t>
      </w:r>
    </w:p>
    <w:p w14:paraId="3F583569" w14:textId="77777777" w:rsidR="003D3289" w:rsidRDefault="003D3289" w:rsidP="001D6E6D">
      <w:pPr>
        <w:pStyle w:val="NormalAR"/>
      </w:pPr>
      <w:r>
        <w:rPr>
          <w:rtl/>
        </w:rPr>
        <w:t>يجب أن يتضمن الملف الإداري التعريف الرسمي بالعارض والمستندات الإدارية الداعمة، بما في ذلك المستندات التي ستحددها البلدية لاحقاً</w:t>
      </w:r>
      <w:r>
        <w:t>.</w:t>
      </w:r>
    </w:p>
    <w:p w14:paraId="3605E093" w14:textId="7F0338BA" w:rsidR="003D3289" w:rsidRDefault="003D3289" w:rsidP="001D6E6D">
      <w:pPr>
        <w:pStyle w:val="Heading2AR"/>
      </w:pPr>
      <w:r w:rsidRPr="001D6E6D">
        <w:rPr>
          <w:rStyle w:val="Heading2ARChar"/>
          <w:rtl/>
        </w:rPr>
        <w:t>الملف القانوني</w:t>
      </w:r>
    </w:p>
    <w:p w14:paraId="1A8542AB" w14:textId="77777777" w:rsidR="003D3289" w:rsidRDefault="003D3289" w:rsidP="001D6E6D">
      <w:pPr>
        <w:pStyle w:val="NormalAR"/>
      </w:pPr>
      <w:r>
        <w:rPr>
          <w:rtl/>
        </w:rPr>
        <w:t>يجب أن يتضمن الملف القانوني جميع المستندات المطلوبة المتعلقة بالشركة، والتسجيل، والتمثيل، والامتثال، والتي تثبت أن العارض مؤهل قانونياً لتنفيذ المشروع والدخول في ترتيب الـ</w:t>
      </w:r>
      <w:r>
        <w:t xml:space="preserve"> BOT.</w:t>
      </w:r>
    </w:p>
    <w:p w14:paraId="055B56BE" w14:textId="3968CB86" w:rsidR="003D3289" w:rsidRPr="001D6E6D" w:rsidRDefault="003D3289" w:rsidP="00ED1C7A">
      <w:pPr>
        <w:pStyle w:val="Heading2"/>
        <w:bidi/>
        <w:rPr>
          <w:rStyle w:val="Heading2ARChar"/>
        </w:rPr>
      </w:pPr>
      <w:r w:rsidRPr="001D6E6D">
        <w:rPr>
          <w:rStyle w:val="Heading2ARChar"/>
          <w:rtl/>
        </w:rPr>
        <w:t>العرض الفني والمعماري</w:t>
      </w:r>
    </w:p>
    <w:p w14:paraId="1C1B687B" w14:textId="77777777" w:rsidR="003D3289" w:rsidRDefault="003D3289" w:rsidP="001D6E6D">
      <w:pPr>
        <w:pStyle w:val="NormalAR"/>
      </w:pPr>
      <w:r>
        <w:rPr>
          <w:rtl/>
        </w:rPr>
        <w:t>يجب أن يعرض هذا القسم الرؤية الفنية والمعمارية للعارض بشأن نادي بسكنتا الريفي، وأن يشمل كحد أدنى</w:t>
      </w:r>
      <w:r>
        <w:t>:</w:t>
      </w:r>
    </w:p>
    <w:p w14:paraId="1318ACA3" w14:textId="79A23A5A" w:rsidR="001D6E6D" w:rsidRDefault="003D3289" w:rsidP="001D6E6D">
      <w:pPr>
        <w:pStyle w:val="List01AR"/>
        <w:rPr>
          <w:rStyle w:val="List01ARChar"/>
        </w:rPr>
      </w:pPr>
      <w:r w:rsidRPr="001D6E6D">
        <w:rPr>
          <w:rStyle w:val="List01ARChar"/>
          <w:rtl/>
        </w:rPr>
        <w:t>مذكرة مفهوم المشروع</w:t>
      </w:r>
    </w:p>
    <w:p w14:paraId="733731AE" w14:textId="69A7CA7E" w:rsidR="001D6E6D" w:rsidRDefault="003D3289" w:rsidP="001D6E6D">
      <w:pPr>
        <w:pStyle w:val="List01AR"/>
        <w:rPr>
          <w:rStyle w:val="List01ARChar"/>
        </w:rPr>
      </w:pPr>
      <w:r w:rsidRPr="001D6E6D">
        <w:rPr>
          <w:rStyle w:val="List01ARChar"/>
          <w:rtl/>
        </w:rPr>
        <w:t>تكييف وتحسين المخططات الأولية للبلدية</w:t>
      </w:r>
    </w:p>
    <w:p w14:paraId="17EDE90D" w14:textId="3C547C42" w:rsidR="001D6E6D" w:rsidRDefault="003D3289" w:rsidP="001D6E6D">
      <w:pPr>
        <w:pStyle w:val="List01AR"/>
        <w:rPr>
          <w:rStyle w:val="List01ARChar"/>
        </w:rPr>
      </w:pPr>
      <w:r w:rsidRPr="001D6E6D">
        <w:rPr>
          <w:rStyle w:val="List01ARChar"/>
          <w:rtl/>
        </w:rPr>
        <w:t>تخطيط الموقع</w:t>
      </w:r>
    </w:p>
    <w:p w14:paraId="75486D5E" w14:textId="161BB48E" w:rsidR="001D6E6D" w:rsidRDefault="003D3289" w:rsidP="001D6E6D">
      <w:pPr>
        <w:pStyle w:val="List01AR"/>
        <w:rPr>
          <w:rStyle w:val="List01ARChar"/>
        </w:rPr>
      </w:pPr>
      <w:r w:rsidRPr="001D6E6D">
        <w:rPr>
          <w:rStyle w:val="List01ARChar"/>
          <w:rtl/>
        </w:rPr>
        <w:t>المخططات والرسومات المعمارية</w:t>
      </w:r>
    </w:p>
    <w:p w14:paraId="3DFA57BE" w14:textId="1EF07906" w:rsidR="001D6E6D" w:rsidRDefault="003D3289" w:rsidP="001D6E6D">
      <w:pPr>
        <w:pStyle w:val="List01AR"/>
        <w:rPr>
          <w:rStyle w:val="List01ARChar"/>
        </w:rPr>
      </w:pPr>
      <w:r w:rsidRPr="001D6E6D">
        <w:rPr>
          <w:rStyle w:val="List01ARChar"/>
          <w:rtl/>
        </w:rPr>
        <w:t>معالجة المساحات الخارجية</w:t>
      </w:r>
    </w:p>
    <w:p w14:paraId="24EB82E1" w14:textId="1085E279" w:rsidR="001D6E6D" w:rsidRDefault="003D3289" w:rsidP="001D6E6D">
      <w:pPr>
        <w:pStyle w:val="List01AR"/>
        <w:rPr>
          <w:rStyle w:val="List01ARChar"/>
        </w:rPr>
      </w:pPr>
      <w:r w:rsidRPr="001D6E6D">
        <w:rPr>
          <w:rStyle w:val="List01ARChar"/>
          <w:rtl/>
        </w:rPr>
        <w:t>مفهوم التنسيق الطبيعي</w:t>
      </w:r>
    </w:p>
    <w:p w14:paraId="596FBF96" w14:textId="76FE7178" w:rsidR="001D6E6D" w:rsidRDefault="003D3289" w:rsidP="001D6E6D">
      <w:pPr>
        <w:pStyle w:val="List01AR"/>
        <w:rPr>
          <w:rStyle w:val="List01ARChar"/>
        </w:rPr>
      </w:pPr>
      <w:r w:rsidRPr="001D6E6D">
        <w:rPr>
          <w:rStyle w:val="List01ARChar"/>
          <w:rtl/>
        </w:rPr>
        <w:t>تدابير الاستدامة</w:t>
      </w:r>
    </w:p>
    <w:p w14:paraId="7663A71B" w14:textId="231C204B" w:rsidR="001D6E6D" w:rsidRDefault="003D3289" w:rsidP="001D6E6D">
      <w:pPr>
        <w:pStyle w:val="List01AR"/>
        <w:rPr>
          <w:rStyle w:val="List01ARChar"/>
        </w:rPr>
      </w:pPr>
      <w:r w:rsidRPr="001D6E6D">
        <w:rPr>
          <w:rStyle w:val="List01ARChar"/>
          <w:rtl/>
        </w:rPr>
        <w:t>فلسفة المواد والتشطيبات</w:t>
      </w:r>
    </w:p>
    <w:p w14:paraId="7F54E576" w14:textId="3601B170" w:rsidR="001D6E6D" w:rsidRDefault="003D3289" w:rsidP="001D6E6D">
      <w:pPr>
        <w:pStyle w:val="List01AR"/>
        <w:rPr>
          <w:rStyle w:val="List01ARChar"/>
        </w:rPr>
      </w:pPr>
      <w:r w:rsidRPr="001D6E6D">
        <w:rPr>
          <w:rStyle w:val="List01ARChar"/>
          <w:rtl/>
        </w:rPr>
        <w:t>وصف جميع المرافق المطلوبة</w:t>
      </w:r>
    </w:p>
    <w:p w14:paraId="78D1F1C9" w14:textId="11C97605" w:rsidR="001D6E6D" w:rsidRDefault="003D3289" w:rsidP="001D6E6D">
      <w:pPr>
        <w:pStyle w:val="List01AR"/>
        <w:rPr>
          <w:rStyle w:val="List01ARChar"/>
        </w:rPr>
      </w:pPr>
      <w:r w:rsidRPr="001D6E6D">
        <w:rPr>
          <w:rStyle w:val="List01ARChar"/>
          <w:rtl/>
        </w:rPr>
        <w:t>مفهوم الحركة ومواقف السيارات</w:t>
      </w:r>
    </w:p>
    <w:p w14:paraId="73C9DDD0" w14:textId="2AF6C051" w:rsidR="001D6E6D" w:rsidRDefault="003D3289" w:rsidP="001D6E6D">
      <w:pPr>
        <w:pStyle w:val="List01AR"/>
        <w:rPr>
          <w:rStyle w:val="List01ARChar"/>
        </w:rPr>
      </w:pPr>
      <w:r w:rsidRPr="001D6E6D">
        <w:rPr>
          <w:rStyle w:val="List01ARChar"/>
          <w:rtl/>
        </w:rPr>
        <w:t>مقاربة التنفيذ المرحلي، إن وجدت</w:t>
      </w:r>
    </w:p>
    <w:p w14:paraId="790E8053" w14:textId="5ED78DF0" w:rsidR="003D3289" w:rsidRPr="001D6E6D" w:rsidRDefault="003D3289" w:rsidP="001D6E6D">
      <w:pPr>
        <w:pStyle w:val="Heading2AR"/>
        <w:rPr>
          <w:rStyle w:val="Heading2ARChar"/>
        </w:rPr>
      </w:pPr>
      <w:r w:rsidRPr="001D6E6D">
        <w:rPr>
          <w:rStyle w:val="Heading2ARChar"/>
          <w:rtl/>
        </w:rPr>
        <w:lastRenderedPageBreak/>
        <w:t>العرض التشغيلي</w:t>
      </w:r>
    </w:p>
    <w:p w14:paraId="3C5DDAA0" w14:textId="77777777" w:rsidR="003D3289" w:rsidRDefault="003D3289" w:rsidP="001D6E6D">
      <w:pPr>
        <w:pStyle w:val="NormalAR"/>
      </w:pPr>
      <w:r>
        <w:rPr>
          <w:rtl/>
        </w:rPr>
        <w:t>يجب على العارض أن يشرح كيف ينوي تشغيل وصيانة نادي بسكنتا الريفي، بما في ذلك</w:t>
      </w:r>
      <w:r>
        <w:t>:</w:t>
      </w:r>
    </w:p>
    <w:p w14:paraId="1665E518" w14:textId="374E8A8B" w:rsidR="00C73BC6" w:rsidRDefault="003D3289" w:rsidP="00C73BC6">
      <w:pPr>
        <w:pStyle w:val="List01AR"/>
        <w:rPr>
          <w:rStyle w:val="List01ARChar"/>
        </w:rPr>
      </w:pPr>
      <w:r w:rsidRPr="00C73BC6">
        <w:rPr>
          <w:rStyle w:val="List01ARChar"/>
          <w:rtl/>
        </w:rPr>
        <w:t>المستخدمون المستهدفون والتموضع</w:t>
      </w:r>
    </w:p>
    <w:p w14:paraId="70418575" w14:textId="5332365F" w:rsidR="00C73BC6" w:rsidRDefault="003D3289" w:rsidP="00C73BC6">
      <w:pPr>
        <w:pStyle w:val="List01AR"/>
        <w:rPr>
          <w:rStyle w:val="List01ARChar"/>
        </w:rPr>
      </w:pPr>
      <w:r w:rsidRPr="00C73BC6">
        <w:rPr>
          <w:rStyle w:val="List01ARChar"/>
          <w:rtl/>
        </w:rPr>
        <w:t>نموذج التشغيل</w:t>
      </w:r>
    </w:p>
    <w:p w14:paraId="7936AB71" w14:textId="2A5131E8" w:rsidR="00C73BC6" w:rsidRDefault="003D3289" w:rsidP="00C73BC6">
      <w:pPr>
        <w:pStyle w:val="List01AR"/>
        <w:rPr>
          <w:rStyle w:val="List01ARChar"/>
        </w:rPr>
      </w:pPr>
      <w:r w:rsidRPr="00C73BC6">
        <w:rPr>
          <w:rStyle w:val="List01ARChar"/>
          <w:rtl/>
        </w:rPr>
        <w:t>مقاربة التوظيف</w:t>
      </w:r>
    </w:p>
    <w:p w14:paraId="033CB6B8" w14:textId="46E3B441" w:rsidR="00C73BC6" w:rsidRDefault="003D3289" w:rsidP="00C73BC6">
      <w:pPr>
        <w:pStyle w:val="List01AR"/>
        <w:rPr>
          <w:rStyle w:val="List01ARChar"/>
        </w:rPr>
      </w:pPr>
      <w:r w:rsidRPr="00C73BC6">
        <w:rPr>
          <w:rStyle w:val="List01ARChar"/>
          <w:rtl/>
        </w:rPr>
        <w:t>مفهوم الصيانة</w:t>
      </w:r>
    </w:p>
    <w:p w14:paraId="06EC9C36" w14:textId="5B109DD7" w:rsidR="00C73BC6" w:rsidRDefault="003D3289" w:rsidP="00C73BC6">
      <w:pPr>
        <w:pStyle w:val="List01AR"/>
        <w:rPr>
          <w:rStyle w:val="List01ARChar"/>
        </w:rPr>
      </w:pPr>
      <w:r w:rsidRPr="00C73BC6">
        <w:rPr>
          <w:rStyle w:val="List01ARChar"/>
          <w:rtl/>
        </w:rPr>
        <w:t>السلامة والإشراف</w:t>
      </w:r>
    </w:p>
    <w:p w14:paraId="7068D949" w14:textId="14914A7E" w:rsidR="00C73BC6" w:rsidRDefault="003D3289" w:rsidP="00C73BC6">
      <w:pPr>
        <w:pStyle w:val="List01AR"/>
        <w:rPr>
          <w:rStyle w:val="List01ARChar"/>
        </w:rPr>
      </w:pPr>
      <w:r w:rsidRPr="00C73BC6">
        <w:rPr>
          <w:rStyle w:val="List01ARChar"/>
          <w:rtl/>
        </w:rPr>
        <w:t>استراتيجية الاستخدام الموسمي</w:t>
      </w:r>
    </w:p>
    <w:p w14:paraId="3D380FE3" w14:textId="44574FF3" w:rsidR="00C73BC6" w:rsidRDefault="003D3289" w:rsidP="00C73BC6">
      <w:pPr>
        <w:pStyle w:val="List01AR"/>
        <w:rPr>
          <w:rStyle w:val="List01ARChar"/>
        </w:rPr>
      </w:pPr>
      <w:r w:rsidRPr="00C73BC6">
        <w:rPr>
          <w:rStyle w:val="List01ARChar"/>
          <w:rtl/>
        </w:rPr>
        <w:t>مفهوم المأكولات والمشروبات</w:t>
      </w:r>
    </w:p>
    <w:p w14:paraId="5D54C90B" w14:textId="5ACF6CFE" w:rsidR="00C73BC6" w:rsidRDefault="003D3289" w:rsidP="00C73BC6">
      <w:pPr>
        <w:pStyle w:val="List01AR"/>
        <w:rPr>
          <w:rStyle w:val="List01ARChar"/>
        </w:rPr>
      </w:pPr>
      <w:r w:rsidRPr="00C73BC6">
        <w:rPr>
          <w:rStyle w:val="List01ARChar"/>
          <w:rtl/>
        </w:rPr>
        <w:t>الأنشطة الممكن إسنادها إلى متعهدين فرعيين</w:t>
      </w:r>
    </w:p>
    <w:p w14:paraId="77990A4F" w14:textId="0FDE0CF5" w:rsidR="003D3289" w:rsidRDefault="003D3289" w:rsidP="00C73BC6">
      <w:pPr>
        <w:pStyle w:val="List01AR"/>
        <w:rPr>
          <w:rStyle w:val="List01ARChar"/>
        </w:rPr>
      </w:pPr>
      <w:r w:rsidRPr="00C73BC6">
        <w:rPr>
          <w:rStyle w:val="List01ARChar"/>
          <w:rtl/>
        </w:rPr>
        <w:t>إدارة المرافق الرياضية والمسبح ومرافق الترفيه</w:t>
      </w:r>
    </w:p>
    <w:p w14:paraId="59C3A5C5" w14:textId="77777777" w:rsidR="005566E4" w:rsidRDefault="005566E4" w:rsidP="005566E4">
      <w:pPr>
        <w:pStyle w:val="List01AR"/>
        <w:numPr>
          <w:ilvl w:val="0"/>
          <w:numId w:val="0"/>
        </w:numPr>
        <w:ind w:left="360" w:hanging="360"/>
        <w:rPr>
          <w:rStyle w:val="List01ARChar"/>
        </w:rPr>
      </w:pPr>
    </w:p>
    <w:p w14:paraId="452D5EE7" w14:textId="1F7217BF" w:rsidR="003D3289" w:rsidRDefault="003D3289" w:rsidP="005566E4">
      <w:pPr>
        <w:pStyle w:val="Heading2AR"/>
        <w:rPr>
          <w:rStyle w:val="Heading2ARChar"/>
        </w:rPr>
      </w:pPr>
      <w:r w:rsidRPr="005566E4">
        <w:rPr>
          <w:rStyle w:val="Heading2ARChar"/>
          <w:rtl/>
        </w:rPr>
        <w:t>العرض التجاري والمالي</w:t>
      </w:r>
    </w:p>
    <w:p w14:paraId="789E9476" w14:textId="77777777" w:rsidR="003D3289" w:rsidRPr="005566E4" w:rsidRDefault="003D3289" w:rsidP="005566E4">
      <w:pPr>
        <w:pStyle w:val="NormalAR"/>
      </w:pPr>
      <w:r w:rsidRPr="005566E4">
        <w:rPr>
          <w:rtl/>
        </w:rPr>
        <w:t>يجب على العارض تقديم عرض تجاري ومالي مفصل، يشمل</w:t>
      </w:r>
      <w:r w:rsidRPr="005566E4">
        <w:t>:</w:t>
      </w:r>
    </w:p>
    <w:p w14:paraId="440BE06E" w14:textId="1183C3AC" w:rsidR="005566E4" w:rsidRDefault="003D3289" w:rsidP="005566E4">
      <w:pPr>
        <w:pStyle w:val="List01AR"/>
        <w:rPr>
          <w:rStyle w:val="List01ARChar"/>
        </w:rPr>
      </w:pPr>
      <w:r w:rsidRPr="005566E4">
        <w:rPr>
          <w:rStyle w:val="List01ARChar"/>
          <w:rtl/>
        </w:rPr>
        <w:t>إجمالي الاستثمار التقديري</w:t>
      </w:r>
    </w:p>
    <w:p w14:paraId="6753D01A" w14:textId="336FD4D3" w:rsidR="005566E4" w:rsidRDefault="003D3289" w:rsidP="005566E4">
      <w:pPr>
        <w:pStyle w:val="List01AR"/>
        <w:rPr>
          <w:rStyle w:val="List01ARChar"/>
        </w:rPr>
      </w:pPr>
      <w:r w:rsidRPr="005566E4">
        <w:rPr>
          <w:rStyle w:val="List01ARChar"/>
          <w:rtl/>
        </w:rPr>
        <w:t>خطة التمويل المقترحة</w:t>
      </w:r>
    </w:p>
    <w:p w14:paraId="4357CA8F" w14:textId="2F8BC06D" w:rsidR="005566E4" w:rsidRDefault="003D3289" w:rsidP="005566E4">
      <w:pPr>
        <w:pStyle w:val="List01AR"/>
        <w:rPr>
          <w:rStyle w:val="List01ARChar"/>
        </w:rPr>
      </w:pPr>
      <w:r w:rsidRPr="005566E4">
        <w:rPr>
          <w:rStyle w:val="List01ARChar"/>
          <w:rtl/>
        </w:rPr>
        <w:t>جدول التنفيذ</w:t>
      </w:r>
    </w:p>
    <w:p w14:paraId="2964CB3C" w14:textId="079C365C" w:rsidR="005566E4" w:rsidRDefault="003D3289" w:rsidP="005566E4">
      <w:pPr>
        <w:pStyle w:val="List01AR"/>
        <w:rPr>
          <w:rStyle w:val="List01ARChar"/>
        </w:rPr>
      </w:pPr>
      <w:r w:rsidRPr="005566E4">
        <w:rPr>
          <w:rStyle w:val="List01ARChar"/>
          <w:rtl/>
        </w:rPr>
        <w:t>الفرضيات والتوقعات</w:t>
      </w:r>
    </w:p>
    <w:p w14:paraId="4C63E670" w14:textId="79F71882" w:rsidR="005566E4" w:rsidRDefault="003D3289" w:rsidP="005566E4">
      <w:pPr>
        <w:pStyle w:val="List01AR"/>
        <w:rPr>
          <w:rStyle w:val="List01ARChar"/>
        </w:rPr>
      </w:pPr>
      <w:r w:rsidRPr="005566E4">
        <w:rPr>
          <w:rStyle w:val="List01ARChar"/>
          <w:rtl/>
        </w:rPr>
        <w:t>النسبة أو العائد المالي المقترح للبلدية</w:t>
      </w:r>
    </w:p>
    <w:p w14:paraId="0E783BCA" w14:textId="5E5C0680" w:rsidR="005566E4" w:rsidRDefault="003D3289" w:rsidP="005566E4">
      <w:pPr>
        <w:pStyle w:val="List01AR"/>
        <w:rPr>
          <w:rStyle w:val="List01ARChar"/>
        </w:rPr>
      </w:pPr>
      <w:r w:rsidRPr="005566E4">
        <w:rPr>
          <w:rStyle w:val="List01ARChar"/>
          <w:rtl/>
        </w:rPr>
        <w:t>مدة الامتياز المقترحة، إن وجدت</w:t>
      </w:r>
    </w:p>
    <w:p w14:paraId="44FF892F" w14:textId="380014C0" w:rsidR="005566E4" w:rsidRDefault="003D3289" w:rsidP="005566E4">
      <w:pPr>
        <w:pStyle w:val="List01AR"/>
        <w:rPr>
          <w:rStyle w:val="List01ARChar"/>
        </w:rPr>
      </w:pPr>
      <w:r w:rsidRPr="005566E4">
        <w:rPr>
          <w:rStyle w:val="List01ARChar"/>
          <w:rtl/>
        </w:rPr>
        <w:t>نموذج الإيرادات</w:t>
      </w:r>
    </w:p>
    <w:p w14:paraId="79FAD1A8" w14:textId="1B003A66" w:rsidR="005566E4" w:rsidRDefault="003D3289" w:rsidP="005566E4">
      <w:pPr>
        <w:pStyle w:val="List01AR"/>
        <w:rPr>
          <w:rStyle w:val="List01ARChar"/>
        </w:rPr>
      </w:pPr>
      <w:r w:rsidRPr="005566E4">
        <w:rPr>
          <w:rStyle w:val="List01ARChar"/>
          <w:rtl/>
        </w:rPr>
        <w:t>فرضيات الكلفة التشغيلية</w:t>
      </w:r>
    </w:p>
    <w:p w14:paraId="76B27D2F" w14:textId="42202D25" w:rsidR="003D3289" w:rsidRPr="005566E4" w:rsidRDefault="003D3289" w:rsidP="005566E4">
      <w:pPr>
        <w:pStyle w:val="List01AR"/>
        <w:rPr>
          <w:rStyle w:val="List01ARChar"/>
        </w:rPr>
      </w:pPr>
      <w:r w:rsidRPr="005566E4">
        <w:rPr>
          <w:rStyle w:val="List01ARChar"/>
          <w:rtl/>
        </w:rPr>
        <w:lastRenderedPageBreak/>
        <w:t>أي نشاط إضافي مقترح على الأرض المتبقية</w:t>
      </w:r>
    </w:p>
    <w:p w14:paraId="387959E7" w14:textId="61899A46" w:rsidR="003D3289" w:rsidRPr="005566E4" w:rsidRDefault="003D3289" w:rsidP="005566E4">
      <w:pPr>
        <w:pStyle w:val="Heading2AR"/>
        <w:rPr>
          <w:rStyle w:val="Heading2ARChar"/>
        </w:rPr>
      </w:pPr>
      <w:r w:rsidRPr="005566E4">
        <w:rPr>
          <w:rStyle w:val="Heading2ARChar"/>
          <w:rtl/>
        </w:rPr>
        <w:t>عناصر القيمة المضافة</w:t>
      </w:r>
    </w:p>
    <w:p w14:paraId="227AC711" w14:textId="119D8676" w:rsidR="003D3289" w:rsidRDefault="003D3289" w:rsidP="005566E4">
      <w:pPr>
        <w:pStyle w:val="NormalAR"/>
      </w:pPr>
      <w:r>
        <w:rPr>
          <w:rtl/>
        </w:rPr>
        <w:t>يُشجَّع العارضون على تضمين عناصر قيمة مضافة تحسن جاذبية المشروع أو استدامته أو قابليته للاستخدام، شرط أن تبقى منسجمة مع هوية نادي بسكنتا الريفي وأهداف البلدية</w:t>
      </w:r>
      <w:r>
        <w:t>.</w:t>
      </w:r>
    </w:p>
    <w:p w14:paraId="0855577A" w14:textId="77777777" w:rsidR="005566E4" w:rsidRDefault="005566E4" w:rsidP="005566E4">
      <w:pPr>
        <w:pStyle w:val="NormalAR"/>
      </w:pPr>
    </w:p>
    <w:p w14:paraId="5B3389FA" w14:textId="3BA76CEF" w:rsidR="003D3289" w:rsidRDefault="003D3289" w:rsidP="005566E4">
      <w:pPr>
        <w:pStyle w:val="Heading2AR"/>
      </w:pPr>
      <w:r w:rsidRPr="005566E4">
        <w:rPr>
          <w:rStyle w:val="Heading2ARChar"/>
          <w:rtl/>
        </w:rPr>
        <w:t>زيارة الموقع وطلبات الاستيضاح</w:t>
      </w:r>
    </w:p>
    <w:p w14:paraId="63411B80" w14:textId="77777777" w:rsidR="003D3289" w:rsidRDefault="003D3289" w:rsidP="005566E4">
      <w:pPr>
        <w:pStyle w:val="NormalAR"/>
      </w:pPr>
      <w:r>
        <w:rPr>
          <w:rtl/>
        </w:rPr>
        <w:t>يمكن للعارضين المهتمين طلب زيارة ميدانية يتم تنسيقها مع البلدية ومهندسها. ويمكن للبلدية أيضاً أن تضع آلية رسمية لتقديم أسئلة الاستيضاح قبل الموعد النهائي لتقديم العروض</w:t>
      </w:r>
      <w:r>
        <w:t>.</w:t>
      </w:r>
    </w:p>
    <w:p w14:paraId="53C8FBFA" w14:textId="47960335" w:rsidR="003D3289" w:rsidRDefault="003D3289" w:rsidP="00ED1C7A">
      <w:pPr>
        <w:bidi/>
      </w:pPr>
    </w:p>
    <w:p w14:paraId="3071708B" w14:textId="77777777" w:rsidR="000A7A61" w:rsidRDefault="000A7A61">
      <w:pPr>
        <w:jc w:val="left"/>
        <w:rPr>
          <w:rStyle w:val="Heading1ARChar"/>
          <w:rtl/>
        </w:rPr>
      </w:pPr>
      <w:r>
        <w:rPr>
          <w:rStyle w:val="Heading1ARChar"/>
          <w:rtl/>
        </w:rPr>
        <w:br w:type="page"/>
      </w:r>
    </w:p>
    <w:p w14:paraId="60779709" w14:textId="321A27B1" w:rsidR="003D3289" w:rsidRPr="005566E4" w:rsidRDefault="003D3289" w:rsidP="005566E4">
      <w:pPr>
        <w:pStyle w:val="Heading1AR"/>
        <w:rPr>
          <w:rStyle w:val="Heading1ARChar"/>
        </w:rPr>
      </w:pPr>
      <w:r w:rsidRPr="005566E4">
        <w:rPr>
          <w:rStyle w:val="Heading1ARChar"/>
          <w:rtl/>
        </w:rPr>
        <w:lastRenderedPageBreak/>
        <w:t>خاتمة</w:t>
      </w:r>
    </w:p>
    <w:p w14:paraId="66EA1FB7" w14:textId="77777777" w:rsidR="003D3289" w:rsidRDefault="003D3289" w:rsidP="005566E4">
      <w:pPr>
        <w:pStyle w:val="NormalAR"/>
      </w:pPr>
      <w:r>
        <w:rPr>
          <w:rtl/>
        </w:rPr>
        <w:t>تسعى بلدية بسكنتا إلى اختيار شريك قادر على تحويل نادي بسكنتا الريفي إلى وجهة مميزة ومستدامة يمكن للبلدية وأبنائها أن يفتخروا بها</w:t>
      </w:r>
      <w:r>
        <w:t>.</w:t>
      </w:r>
    </w:p>
    <w:p w14:paraId="3ECF9B74" w14:textId="77777777" w:rsidR="003D3289" w:rsidRDefault="003D3289" w:rsidP="005566E4">
      <w:pPr>
        <w:pStyle w:val="NormalAR"/>
      </w:pPr>
      <w:r>
        <w:rPr>
          <w:rtl/>
        </w:rPr>
        <w:t>ومن المتوقع أن يجمع هذا المشروع بين</w:t>
      </w:r>
      <w:r>
        <w:t>:</w:t>
      </w:r>
    </w:p>
    <w:p w14:paraId="63C61ED9" w14:textId="2632E97C" w:rsidR="005566E4" w:rsidRDefault="003D3289" w:rsidP="005566E4">
      <w:pPr>
        <w:pStyle w:val="List01AR"/>
        <w:rPr>
          <w:rStyle w:val="List01ARChar"/>
        </w:rPr>
      </w:pPr>
      <w:r w:rsidRPr="005566E4">
        <w:rPr>
          <w:rStyle w:val="List01ARChar"/>
          <w:rtl/>
        </w:rPr>
        <w:t>عمارة قوية</w:t>
      </w:r>
    </w:p>
    <w:p w14:paraId="1F088C3D" w14:textId="0AC93EB1" w:rsidR="005566E4" w:rsidRDefault="003D3289" w:rsidP="005566E4">
      <w:pPr>
        <w:pStyle w:val="List01AR"/>
        <w:rPr>
          <w:rStyle w:val="List01ARChar"/>
        </w:rPr>
      </w:pPr>
      <w:r w:rsidRPr="005566E4">
        <w:rPr>
          <w:rStyle w:val="List01ARChar"/>
          <w:rtl/>
        </w:rPr>
        <w:t>حساسية بيئية</w:t>
      </w:r>
    </w:p>
    <w:p w14:paraId="05A62B4E" w14:textId="1940349A" w:rsidR="005566E4" w:rsidRDefault="003D3289" w:rsidP="005566E4">
      <w:pPr>
        <w:pStyle w:val="List01AR"/>
        <w:rPr>
          <w:rStyle w:val="List01ARChar"/>
        </w:rPr>
      </w:pPr>
      <w:r w:rsidRPr="005566E4">
        <w:rPr>
          <w:rStyle w:val="List01ARChar"/>
          <w:rtl/>
        </w:rPr>
        <w:t>مرافق رياضية وترفيهية عالية الجودة</w:t>
      </w:r>
    </w:p>
    <w:p w14:paraId="68F9D354" w14:textId="50ABEF47" w:rsidR="005566E4" w:rsidRDefault="003D3289" w:rsidP="005566E4">
      <w:pPr>
        <w:pStyle w:val="List01AR"/>
        <w:rPr>
          <w:rStyle w:val="List01ARChar"/>
        </w:rPr>
      </w:pPr>
      <w:r w:rsidRPr="005566E4">
        <w:rPr>
          <w:rStyle w:val="List01ARChar"/>
          <w:rtl/>
        </w:rPr>
        <w:t>تشغيل سليم</w:t>
      </w:r>
    </w:p>
    <w:p w14:paraId="3D8B812A" w14:textId="0A1CC0F4" w:rsidR="003D3289" w:rsidRPr="005566E4" w:rsidRDefault="003D3289" w:rsidP="005566E4">
      <w:pPr>
        <w:pStyle w:val="List01AR"/>
        <w:rPr>
          <w:rStyle w:val="List01ARChar"/>
        </w:rPr>
      </w:pPr>
      <w:r w:rsidRPr="005566E4">
        <w:rPr>
          <w:rStyle w:val="List01ARChar"/>
          <w:rtl/>
        </w:rPr>
        <w:t>وعائد اقتصادي عادل للبلدية</w:t>
      </w:r>
    </w:p>
    <w:p w14:paraId="2BE701CC" w14:textId="77777777" w:rsidR="003D3289" w:rsidRDefault="003D3289" w:rsidP="005566E4">
      <w:pPr>
        <w:pStyle w:val="NormalAR"/>
      </w:pPr>
      <w:r>
        <w:rPr>
          <w:rtl/>
        </w:rPr>
        <w:t>تتطلع البلدية إلى تلقي عروض طموحة وواقعية وأنيقة وذات مصداقية مالية</w:t>
      </w:r>
      <w:r>
        <w:t>.</w:t>
      </w:r>
    </w:p>
    <w:p w14:paraId="608A43C7" w14:textId="77777777" w:rsidR="00FB4807" w:rsidRDefault="00FB4807" w:rsidP="00ED1C7A">
      <w:pPr>
        <w:bidi/>
      </w:pPr>
    </w:p>
    <w:sectPr w:rsidR="00FB4807" w:rsidSect="005F32E6">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CF22" w14:textId="77777777" w:rsidR="008E66DF" w:rsidRDefault="008E66DF" w:rsidP="005A0DEF">
      <w:pPr>
        <w:spacing w:after="0" w:line="240" w:lineRule="auto"/>
      </w:pPr>
      <w:r>
        <w:separator/>
      </w:r>
    </w:p>
  </w:endnote>
  <w:endnote w:type="continuationSeparator" w:id="0">
    <w:p w14:paraId="7A666CC7" w14:textId="77777777" w:rsidR="008E66DF" w:rsidRDefault="008E66DF" w:rsidP="005A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Arabic">
    <w:panose1 w:val="020B0503020202020204"/>
    <w:charset w:val="00"/>
    <w:family w:val="swiss"/>
    <w:notTrueType/>
    <w:pitch w:val="variable"/>
    <w:sig w:usb0="A0002067" w:usb1="80000003" w:usb2="00000008" w:usb3="00000000" w:csb0="000001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1F86" w14:textId="0A1C8937" w:rsidR="002B35D3" w:rsidRDefault="002B35D3" w:rsidP="002B35D3">
    <w:pPr>
      <w:pStyle w:val="Footer"/>
    </w:pPr>
    <w:r w:rsidRPr="002B35D3">
      <w:t>© Baskinta Municipality. Confidential and Proprietary.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61E5" w14:textId="77777777" w:rsidR="008E66DF" w:rsidRDefault="008E66DF" w:rsidP="005A0DEF">
      <w:pPr>
        <w:spacing w:after="0" w:line="240" w:lineRule="auto"/>
      </w:pPr>
      <w:r>
        <w:separator/>
      </w:r>
    </w:p>
  </w:footnote>
  <w:footnote w:type="continuationSeparator" w:id="0">
    <w:p w14:paraId="135EDB1F" w14:textId="77777777" w:rsidR="008E66DF" w:rsidRDefault="008E66DF" w:rsidP="005A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7290"/>
      <w:gridCol w:w="2060"/>
    </w:tblGrid>
    <w:tr w:rsidR="002B35D3" w:rsidRPr="0047666B" w14:paraId="01AA28FE" w14:textId="77777777" w:rsidTr="006F1068">
      <w:trPr>
        <w:trHeight w:val="440"/>
      </w:trPr>
      <w:tc>
        <w:tcPr>
          <w:tcW w:w="7290" w:type="dxa"/>
          <w:vAlign w:val="center"/>
        </w:tcPr>
        <w:p w14:paraId="1CA8A694" w14:textId="392B56BF" w:rsidR="002B35D3" w:rsidRPr="00882789" w:rsidRDefault="003D3289" w:rsidP="00882789">
          <w:pPr>
            <w:pStyle w:val="NormalAR"/>
            <w:jc w:val="right"/>
          </w:pPr>
          <w:sdt>
            <w:sdtPr>
              <w:rPr>
                <w:rFonts w:eastAsia="Times New Roman"/>
                <w:sz w:val="20"/>
                <w:szCs w:val="20"/>
                <w:rtl/>
              </w:rPr>
              <w:alias w:val="Title"/>
              <w:tag w:val=""/>
              <w:id w:val="-1426342567"/>
              <w:dataBinding w:prefixMappings="xmlns:ns0='http://purl.org/dc/elements/1.1/' xmlns:ns1='http://schemas.openxmlformats.org/package/2006/metadata/core-properties' " w:xpath="/ns1:coreProperties[1]/ns0:title[1]" w:storeItemID="{6C3C8BC8-F283-45AE-878A-BAB7291924A1}"/>
              <w:text w:multiLine="1"/>
            </w:sdtPr>
            <w:sdtContent>
              <w:r w:rsidRPr="003D3289">
                <w:rPr>
                  <w:rFonts w:eastAsia="Times New Roman"/>
                  <w:sz w:val="20"/>
                  <w:szCs w:val="20"/>
                  <w:rtl/>
                </w:rPr>
                <w:t>نادي بسكنتا الريفي</w:t>
              </w:r>
            </w:sdtContent>
          </w:sdt>
        </w:p>
      </w:tc>
      <w:tc>
        <w:tcPr>
          <w:tcW w:w="2060" w:type="dxa"/>
          <w:vAlign w:val="center"/>
        </w:tcPr>
        <w:p w14:paraId="0D0B32D7" w14:textId="725DD42F" w:rsidR="002B35D3" w:rsidRPr="0047666B" w:rsidRDefault="002B35D3" w:rsidP="00DD72A9">
          <w:pPr>
            <w:rPr>
              <w:color w:val="156082" w:themeColor="accent1"/>
            </w:rPr>
          </w:pPr>
        </w:p>
      </w:tc>
    </w:tr>
  </w:tbl>
  <w:p w14:paraId="2DD5BD21" w14:textId="14A212E0" w:rsidR="005A0DEF" w:rsidRDefault="00234570" w:rsidP="002B35D3">
    <w:pPr>
      <w:spacing w:line="264" w:lineRule="auto"/>
    </w:pPr>
    <w:r w:rsidRPr="00A652E0">
      <w:rPr>
        <w:noProof/>
        <w:color w:val="156082" w:themeColor="accent1"/>
        <w:sz w:val="72"/>
        <w:szCs w:val="72"/>
        <w:vertAlign w:val="subscript"/>
      </w:rPr>
      <w:drawing>
        <wp:anchor distT="0" distB="0" distL="114300" distR="114300" simplePos="0" relativeHeight="251659264" behindDoc="0" locked="0" layoutInCell="1" allowOverlap="1" wp14:anchorId="5A830F33" wp14:editId="4244AAA2">
          <wp:simplePos x="0" y="0"/>
          <wp:positionH relativeFrom="column">
            <wp:posOffset>5282565</wp:posOffset>
          </wp:positionH>
          <wp:positionV relativeFrom="paragraph">
            <wp:posOffset>-334010</wp:posOffset>
          </wp:positionV>
          <wp:extent cx="731520" cy="322217"/>
          <wp:effectExtent l="0" t="0" r="0" b="1905"/>
          <wp:wrapNone/>
          <wp:docPr id="1241846007" name="Picture 1" descr="A logo with a tree and clouds&#10;&#10;AI-generated content may be incorrect.">
            <a:extLst xmlns:a="http://schemas.openxmlformats.org/drawingml/2006/main">
              <a:ext uri="{FF2B5EF4-FFF2-40B4-BE49-F238E27FC236}">
                <a16:creationId xmlns:a16="http://schemas.microsoft.com/office/drawing/2014/main" id="{0527C3F4-D5A9-6504-C396-43AAF353FE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tree and clouds&#10;&#10;AI-generated content may be incorrect.">
                    <a:extLst>
                      <a:ext uri="{FF2B5EF4-FFF2-40B4-BE49-F238E27FC236}">
                        <a16:creationId xmlns:a16="http://schemas.microsoft.com/office/drawing/2014/main" id="{0527C3F4-D5A9-6504-C396-43AAF353FE4A}"/>
                      </a:ext>
                    </a:extLst>
                  </pic:cNvPr>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891" t="4175" r="5779" b="13218"/>
                  <a:stretch>
                    <a:fillRect/>
                  </a:stretch>
                </pic:blipFill>
                <pic:spPr bwMode="auto">
                  <a:xfrm>
                    <a:off x="0" y="0"/>
                    <a:ext cx="731520" cy="322217"/>
                  </a:xfrm>
                  <a:prstGeom prst="rect">
                    <a:avLst/>
                  </a:prstGeom>
                  <a:noFill/>
                </pic:spPr>
              </pic:pic>
            </a:graphicData>
          </a:graphic>
          <wp14:sizeRelH relativeFrom="margin">
            <wp14:pctWidth>0</wp14:pctWidth>
          </wp14:sizeRelH>
          <wp14:sizeRelV relativeFrom="margin">
            <wp14:pctHeight>0</wp14:pctHeight>
          </wp14:sizeRelV>
        </wp:anchor>
      </w:drawing>
    </w:r>
    <w:r w:rsidR="002B35D3">
      <w:rPr>
        <w:color w:val="156082" w:themeColor="accent1"/>
        <w:sz w:val="20"/>
        <w:szCs w:val="20"/>
      </w:rPr>
      <w:tab/>
    </w:r>
    <w:r w:rsidR="002B35D3">
      <w:rPr>
        <w:color w:val="156082" w:themeColor="accent1"/>
        <w:sz w:val="20"/>
        <w:szCs w:val="20"/>
      </w:rPr>
      <w:tab/>
    </w:r>
    <w:r w:rsidR="002B35D3">
      <w:rPr>
        <w:color w:val="156082" w:themeColor="accent1"/>
        <w:sz w:val="20"/>
        <w:szCs w:val="20"/>
      </w:rPr>
      <w:tab/>
    </w:r>
    <w:r w:rsidR="002B35D3">
      <w:rPr>
        <w:color w:val="156082" w:themeColor="accent1"/>
        <w:sz w:val="20"/>
        <w:szCs w:val="20"/>
      </w:rPr>
      <w:tab/>
    </w:r>
    <w:r w:rsidR="002B35D3">
      <w:rPr>
        <w:color w:val="156082" w:themeColor="accent1"/>
        <w:sz w:val="20"/>
        <w:szCs w:val="20"/>
      </w:rPr>
      <w:tab/>
    </w:r>
    <w:r w:rsidR="002B35D3">
      <w:rPr>
        <w:color w:val="156082" w:themeColor="accent1"/>
        <w:sz w:val="20"/>
        <w:szCs w:val="20"/>
      </w:rPr>
      <w:tab/>
    </w:r>
    <w:r w:rsidR="002B35D3">
      <w:rPr>
        <w:color w:val="156082" w:themeColor="accent1"/>
        <w:sz w:val="20"/>
        <w:szCs w:val="20"/>
      </w:rPr>
      <w:tab/>
    </w:r>
    <w:r w:rsidR="002B35D3">
      <w:rPr>
        <w:color w:val="156082" w:themeColor="accent1"/>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6D0735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F52EB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2A49D4"/>
    <w:multiLevelType w:val="multilevel"/>
    <w:tmpl w:val="2DB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515F1"/>
    <w:multiLevelType w:val="multilevel"/>
    <w:tmpl w:val="C2D2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1338A"/>
    <w:multiLevelType w:val="multilevel"/>
    <w:tmpl w:val="CD7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76AF3"/>
    <w:multiLevelType w:val="multilevel"/>
    <w:tmpl w:val="92C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43DB8"/>
    <w:multiLevelType w:val="multilevel"/>
    <w:tmpl w:val="FD78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4C39FA"/>
    <w:multiLevelType w:val="multilevel"/>
    <w:tmpl w:val="DD82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A6CF9"/>
    <w:multiLevelType w:val="multilevel"/>
    <w:tmpl w:val="A0B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8A39A6"/>
    <w:multiLevelType w:val="multilevel"/>
    <w:tmpl w:val="949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A412CB"/>
    <w:multiLevelType w:val="multilevel"/>
    <w:tmpl w:val="5F20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A3973"/>
    <w:multiLevelType w:val="multilevel"/>
    <w:tmpl w:val="5662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6210CC"/>
    <w:multiLevelType w:val="multilevel"/>
    <w:tmpl w:val="0D84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6F080E"/>
    <w:multiLevelType w:val="multilevel"/>
    <w:tmpl w:val="88B4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394FCA"/>
    <w:multiLevelType w:val="multilevel"/>
    <w:tmpl w:val="6D6E9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730288"/>
    <w:multiLevelType w:val="multilevel"/>
    <w:tmpl w:val="9D6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822844"/>
    <w:multiLevelType w:val="multilevel"/>
    <w:tmpl w:val="E7A0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2A5A7C"/>
    <w:multiLevelType w:val="multilevel"/>
    <w:tmpl w:val="126A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A678D9"/>
    <w:multiLevelType w:val="hybridMultilevel"/>
    <w:tmpl w:val="F482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D75A85"/>
    <w:multiLevelType w:val="multilevel"/>
    <w:tmpl w:val="E476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F02295"/>
    <w:multiLevelType w:val="multilevel"/>
    <w:tmpl w:val="D8AAB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00729C"/>
    <w:multiLevelType w:val="multilevel"/>
    <w:tmpl w:val="372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1E6612"/>
    <w:multiLevelType w:val="multilevel"/>
    <w:tmpl w:val="3C04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3A3691"/>
    <w:multiLevelType w:val="multilevel"/>
    <w:tmpl w:val="34DA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9129F2"/>
    <w:multiLevelType w:val="multilevel"/>
    <w:tmpl w:val="C58E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1E5B8B"/>
    <w:multiLevelType w:val="multilevel"/>
    <w:tmpl w:val="7018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5E7A19"/>
    <w:multiLevelType w:val="multilevel"/>
    <w:tmpl w:val="A4B0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C6008C"/>
    <w:multiLevelType w:val="multilevel"/>
    <w:tmpl w:val="37CE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75F5F"/>
    <w:multiLevelType w:val="multilevel"/>
    <w:tmpl w:val="FFD8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E745E0"/>
    <w:multiLevelType w:val="multilevel"/>
    <w:tmpl w:val="E9C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3758F6"/>
    <w:multiLevelType w:val="multilevel"/>
    <w:tmpl w:val="6038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B22E2B"/>
    <w:multiLevelType w:val="multilevel"/>
    <w:tmpl w:val="A3D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B6575F"/>
    <w:multiLevelType w:val="multilevel"/>
    <w:tmpl w:val="5B8C7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C16F55"/>
    <w:multiLevelType w:val="multilevel"/>
    <w:tmpl w:val="D6B2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5945BE"/>
    <w:multiLevelType w:val="multilevel"/>
    <w:tmpl w:val="9AB0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647A10"/>
    <w:multiLevelType w:val="multilevel"/>
    <w:tmpl w:val="2304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DC32608"/>
    <w:multiLevelType w:val="multilevel"/>
    <w:tmpl w:val="6CD0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D01ACF"/>
    <w:multiLevelType w:val="multilevel"/>
    <w:tmpl w:val="59F6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255C90"/>
    <w:multiLevelType w:val="multilevel"/>
    <w:tmpl w:val="889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06767"/>
    <w:multiLevelType w:val="multilevel"/>
    <w:tmpl w:val="7072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D833B4"/>
    <w:multiLevelType w:val="multilevel"/>
    <w:tmpl w:val="735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2F21FE"/>
    <w:multiLevelType w:val="multilevel"/>
    <w:tmpl w:val="6958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427C5F"/>
    <w:multiLevelType w:val="multilevel"/>
    <w:tmpl w:val="54FA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4F775A"/>
    <w:multiLevelType w:val="multilevel"/>
    <w:tmpl w:val="36D8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C93C3B"/>
    <w:multiLevelType w:val="multilevel"/>
    <w:tmpl w:val="C446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EC051E"/>
    <w:multiLevelType w:val="multilevel"/>
    <w:tmpl w:val="E5DE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7F0786"/>
    <w:multiLevelType w:val="hybridMultilevel"/>
    <w:tmpl w:val="B14A018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1C32AE7"/>
    <w:multiLevelType w:val="multilevel"/>
    <w:tmpl w:val="33C2E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59191B"/>
    <w:multiLevelType w:val="multilevel"/>
    <w:tmpl w:val="A5E0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2671E8A"/>
    <w:multiLevelType w:val="multilevel"/>
    <w:tmpl w:val="A124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C41DCA"/>
    <w:multiLevelType w:val="multilevel"/>
    <w:tmpl w:val="FEDA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34B47D7"/>
    <w:multiLevelType w:val="multilevel"/>
    <w:tmpl w:val="803A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3F66A92"/>
    <w:multiLevelType w:val="multilevel"/>
    <w:tmpl w:val="4690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46E63FC"/>
    <w:multiLevelType w:val="multilevel"/>
    <w:tmpl w:val="09C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4CC7FF9"/>
    <w:multiLevelType w:val="multilevel"/>
    <w:tmpl w:val="818C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6C070D"/>
    <w:multiLevelType w:val="multilevel"/>
    <w:tmpl w:val="616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8C6342"/>
    <w:multiLevelType w:val="multilevel"/>
    <w:tmpl w:val="4AA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C27114"/>
    <w:multiLevelType w:val="multilevel"/>
    <w:tmpl w:val="B5E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62550E8"/>
    <w:multiLevelType w:val="multilevel"/>
    <w:tmpl w:val="5568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7C5080"/>
    <w:multiLevelType w:val="multilevel"/>
    <w:tmpl w:val="FE8E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71E0EF7"/>
    <w:multiLevelType w:val="multilevel"/>
    <w:tmpl w:val="81BA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73A3DDD"/>
    <w:multiLevelType w:val="multilevel"/>
    <w:tmpl w:val="1586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7844707"/>
    <w:multiLevelType w:val="multilevel"/>
    <w:tmpl w:val="1DD0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D862A4"/>
    <w:multiLevelType w:val="multilevel"/>
    <w:tmpl w:val="E92C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371EA0"/>
    <w:multiLevelType w:val="multilevel"/>
    <w:tmpl w:val="27D4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8453629"/>
    <w:multiLevelType w:val="multilevel"/>
    <w:tmpl w:val="F8CC6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87C7D8D"/>
    <w:multiLevelType w:val="multilevel"/>
    <w:tmpl w:val="98FE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D72F7A"/>
    <w:multiLevelType w:val="multilevel"/>
    <w:tmpl w:val="4364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EB3504"/>
    <w:multiLevelType w:val="multilevel"/>
    <w:tmpl w:val="0F48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9464D31"/>
    <w:multiLevelType w:val="multilevel"/>
    <w:tmpl w:val="4B5A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9657A03"/>
    <w:multiLevelType w:val="multilevel"/>
    <w:tmpl w:val="1E06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9BC7E5A"/>
    <w:multiLevelType w:val="multilevel"/>
    <w:tmpl w:val="368A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5307EC"/>
    <w:multiLevelType w:val="multilevel"/>
    <w:tmpl w:val="3740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B00092"/>
    <w:multiLevelType w:val="multilevel"/>
    <w:tmpl w:val="87203C7E"/>
    <w:lvl w:ilvl="0">
      <w:start w:val="1"/>
      <w:numFmt w:val="bullet"/>
      <w:pStyle w:val="List01"/>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1AC770E6"/>
    <w:multiLevelType w:val="multilevel"/>
    <w:tmpl w:val="FF62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037B90"/>
    <w:multiLevelType w:val="multilevel"/>
    <w:tmpl w:val="078E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2E795A"/>
    <w:multiLevelType w:val="multilevel"/>
    <w:tmpl w:val="A4A0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9253BC"/>
    <w:multiLevelType w:val="multilevel"/>
    <w:tmpl w:val="163A1A2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1BAE20A7"/>
    <w:multiLevelType w:val="multilevel"/>
    <w:tmpl w:val="D9A6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C827105"/>
    <w:multiLevelType w:val="multilevel"/>
    <w:tmpl w:val="5302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C72D11"/>
    <w:multiLevelType w:val="multilevel"/>
    <w:tmpl w:val="58DA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D476DC7"/>
    <w:multiLevelType w:val="multilevel"/>
    <w:tmpl w:val="92F2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822FE8"/>
    <w:multiLevelType w:val="multilevel"/>
    <w:tmpl w:val="399C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F91AA4"/>
    <w:multiLevelType w:val="multilevel"/>
    <w:tmpl w:val="5970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0727B4"/>
    <w:multiLevelType w:val="multilevel"/>
    <w:tmpl w:val="CC2C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E9A2FA5"/>
    <w:multiLevelType w:val="multilevel"/>
    <w:tmpl w:val="3782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AC64C3"/>
    <w:multiLevelType w:val="multilevel"/>
    <w:tmpl w:val="B5DC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163D25"/>
    <w:multiLevelType w:val="multilevel"/>
    <w:tmpl w:val="FAA4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3A3A82"/>
    <w:multiLevelType w:val="multilevel"/>
    <w:tmpl w:val="9780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7D31A6"/>
    <w:multiLevelType w:val="multilevel"/>
    <w:tmpl w:val="B56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FA94B00"/>
    <w:multiLevelType w:val="multilevel"/>
    <w:tmpl w:val="0920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BC33D9"/>
    <w:multiLevelType w:val="multilevel"/>
    <w:tmpl w:val="B73A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2971F9"/>
    <w:multiLevelType w:val="multilevel"/>
    <w:tmpl w:val="35E4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02A34F6"/>
    <w:multiLevelType w:val="multilevel"/>
    <w:tmpl w:val="0852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06A3319"/>
    <w:multiLevelType w:val="multilevel"/>
    <w:tmpl w:val="0FAE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1016439"/>
    <w:multiLevelType w:val="multilevel"/>
    <w:tmpl w:val="340C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32C0DFB"/>
    <w:multiLevelType w:val="multilevel"/>
    <w:tmpl w:val="20D0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D96318"/>
    <w:multiLevelType w:val="multilevel"/>
    <w:tmpl w:val="CFC8E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4481412"/>
    <w:multiLevelType w:val="multilevel"/>
    <w:tmpl w:val="6DBC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5D3B65"/>
    <w:multiLevelType w:val="multilevel"/>
    <w:tmpl w:val="8250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4B609F1"/>
    <w:multiLevelType w:val="multilevel"/>
    <w:tmpl w:val="01C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5236FFC"/>
    <w:multiLevelType w:val="multilevel"/>
    <w:tmpl w:val="C880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5E74CD1"/>
    <w:multiLevelType w:val="multilevel"/>
    <w:tmpl w:val="6AD4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5F8494D"/>
    <w:multiLevelType w:val="multilevel"/>
    <w:tmpl w:val="B7C8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6D5BA3"/>
    <w:multiLevelType w:val="multilevel"/>
    <w:tmpl w:val="6F6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6A36253"/>
    <w:multiLevelType w:val="multilevel"/>
    <w:tmpl w:val="C020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6C63613"/>
    <w:multiLevelType w:val="multilevel"/>
    <w:tmpl w:val="49A4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72D24DB"/>
    <w:multiLevelType w:val="multilevel"/>
    <w:tmpl w:val="1AA0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738501E"/>
    <w:multiLevelType w:val="multilevel"/>
    <w:tmpl w:val="C71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76A481A"/>
    <w:multiLevelType w:val="multilevel"/>
    <w:tmpl w:val="933AB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27906912"/>
    <w:multiLevelType w:val="multilevel"/>
    <w:tmpl w:val="C9CC4C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1" w15:restartNumberingAfterBreak="0">
    <w:nsid w:val="27A2298C"/>
    <w:multiLevelType w:val="multilevel"/>
    <w:tmpl w:val="0FEA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7C312BC"/>
    <w:multiLevelType w:val="multilevel"/>
    <w:tmpl w:val="DC38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7C9068E"/>
    <w:multiLevelType w:val="multilevel"/>
    <w:tmpl w:val="2682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7E12FC5"/>
    <w:multiLevelType w:val="multilevel"/>
    <w:tmpl w:val="9C30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81579E9"/>
    <w:multiLevelType w:val="multilevel"/>
    <w:tmpl w:val="88F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8736CF6"/>
    <w:multiLevelType w:val="multilevel"/>
    <w:tmpl w:val="B1AC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8935866"/>
    <w:multiLevelType w:val="multilevel"/>
    <w:tmpl w:val="0A4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8FA3AE8"/>
    <w:multiLevelType w:val="multilevel"/>
    <w:tmpl w:val="068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91C421E"/>
    <w:multiLevelType w:val="multilevel"/>
    <w:tmpl w:val="7C5E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93D460D"/>
    <w:multiLevelType w:val="multilevel"/>
    <w:tmpl w:val="344E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A9D7EE5"/>
    <w:multiLevelType w:val="multilevel"/>
    <w:tmpl w:val="B6E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AC73FE6"/>
    <w:multiLevelType w:val="multilevel"/>
    <w:tmpl w:val="2D14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AD97215"/>
    <w:multiLevelType w:val="multilevel"/>
    <w:tmpl w:val="B880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B162B27"/>
    <w:multiLevelType w:val="multilevel"/>
    <w:tmpl w:val="839C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B273610"/>
    <w:multiLevelType w:val="multilevel"/>
    <w:tmpl w:val="8070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B7C6ECB"/>
    <w:multiLevelType w:val="multilevel"/>
    <w:tmpl w:val="59AC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BFE5DD4"/>
    <w:multiLevelType w:val="multilevel"/>
    <w:tmpl w:val="C12C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C6C781C"/>
    <w:multiLevelType w:val="multilevel"/>
    <w:tmpl w:val="5444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CF90119"/>
    <w:multiLevelType w:val="multilevel"/>
    <w:tmpl w:val="B6DA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D0F5FF0"/>
    <w:multiLevelType w:val="multilevel"/>
    <w:tmpl w:val="89C2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D553EE0"/>
    <w:multiLevelType w:val="multilevel"/>
    <w:tmpl w:val="B09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D67017D"/>
    <w:multiLevelType w:val="multilevel"/>
    <w:tmpl w:val="8E54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D7A6D18"/>
    <w:multiLevelType w:val="multilevel"/>
    <w:tmpl w:val="1BC0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D80333C"/>
    <w:multiLevelType w:val="multilevel"/>
    <w:tmpl w:val="A5B8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DB06891"/>
    <w:multiLevelType w:val="multilevel"/>
    <w:tmpl w:val="81F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DC46C1E"/>
    <w:multiLevelType w:val="multilevel"/>
    <w:tmpl w:val="F162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DD040F4"/>
    <w:multiLevelType w:val="multilevel"/>
    <w:tmpl w:val="036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EBD3835"/>
    <w:multiLevelType w:val="multilevel"/>
    <w:tmpl w:val="1230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EE96886"/>
    <w:multiLevelType w:val="multilevel"/>
    <w:tmpl w:val="6538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F0B6CCB"/>
    <w:multiLevelType w:val="multilevel"/>
    <w:tmpl w:val="0F60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F2C6532"/>
    <w:multiLevelType w:val="multilevel"/>
    <w:tmpl w:val="E496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FD12B86"/>
    <w:multiLevelType w:val="multilevel"/>
    <w:tmpl w:val="F9AE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FD7101B"/>
    <w:multiLevelType w:val="multilevel"/>
    <w:tmpl w:val="31F8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03E7D2E"/>
    <w:multiLevelType w:val="multilevel"/>
    <w:tmpl w:val="397C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06B3C23"/>
    <w:multiLevelType w:val="multilevel"/>
    <w:tmpl w:val="7D2EB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0CE7B7D"/>
    <w:multiLevelType w:val="multilevel"/>
    <w:tmpl w:val="67CEE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12D3751"/>
    <w:multiLevelType w:val="multilevel"/>
    <w:tmpl w:val="B358A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14909F7"/>
    <w:multiLevelType w:val="multilevel"/>
    <w:tmpl w:val="135C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1B4733D"/>
    <w:multiLevelType w:val="multilevel"/>
    <w:tmpl w:val="571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1CE73A9"/>
    <w:multiLevelType w:val="multilevel"/>
    <w:tmpl w:val="F470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1F375C7"/>
    <w:multiLevelType w:val="multilevel"/>
    <w:tmpl w:val="4DAC4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235489E"/>
    <w:multiLevelType w:val="multilevel"/>
    <w:tmpl w:val="132E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3A504B2"/>
    <w:multiLevelType w:val="multilevel"/>
    <w:tmpl w:val="8524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42A7708"/>
    <w:multiLevelType w:val="multilevel"/>
    <w:tmpl w:val="6346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4515569"/>
    <w:multiLevelType w:val="multilevel"/>
    <w:tmpl w:val="E16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55A0B0E"/>
    <w:multiLevelType w:val="hybridMultilevel"/>
    <w:tmpl w:val="A210CF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35941EF0"/>
    <w:multiLevelType w:val="multilevel"/>
    <w:tmpl w:val="2850E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5D03562"/>
    <w:multiLevelType w:val="multilevel"/>
    <w:tmpl w:val="55F06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668616E"/>
    <w:multiLevelType w:val="multilevel"/>
    <w:tmpl w:val="0306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6F47115"/>
    <w:multiLevelType w:val="multilevel"/>
    <w:tmpl w:val="0B68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7003FEF"/>
    <w:multiLevelType w:val="multilevel"/>
    <w:tmpl w:val="E798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79C2BF8"/>
    <w:multiLevelType w:val="multilevel"/>
    <w:tmpl w:val="E444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7B71547"/>
    <w:multiLevelType w:val="multilevel"/>
    <w:tmpl w:val="EF6E1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AEB0B4E"/>
    <w:multiLevelType w:val="multilevel"/>
    <w:tmpl w:val="D2349B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B992326"/>
    <w:multiLevelType w:val="multilevel"/>
    <w:tmpl w:val="675E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BF30F8E"/>
    <w:multiLevelType w:val="multilevel"/>
    <w:tmpl w:val="C170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C39113B"/>
    <w:multiLevelType w:val="multilevel"/>
    <w:tmpl w:val="712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C7344DE"/>
    <w:multiLevelType w:val="multilevel"/>
    <w:tmpl w:val="8544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CFB1854"/>
    <w:multiLevelType w:val="multilevel"/>
    <w:tmpl w:val="E3F4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D1A3D15"/>
    <w:multiLevelType w:val="multilevel"/>
    <w:tmpl w:val="0846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D325501"/>
    <w:multiLevelType w:val="multilevel"/>
    <w:tmpl w:val="8B44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D331C53"/>
    <w:multiLevelType w:val="multilevel"/>
    <w:tmpl w:val="B6D2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DD26257"/>
    <w:multiLevelType w:val="multilevel"/>
    <w:tmpl w:val="FC1A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DE8290B"/>
    <w:multiLevelType w:val="multilevel"/>
    <w:tmpl w:val="7A5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E2F40E8"/>
    <w:multiLevelType w:val="multilevel"/>
    <w:tmpl w:val="8CFC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E476222"/>
    <w:multiLevelType w:val="multilevel"/>
    <w:tmpl w:val="0BB2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E8943B3"/>
    <w:multiLevelType w:val="multilevel"/>
    <w:tmpl w:val="EED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ED352A9"/>
    <w:multiLevelType w:val="multilevel"/>
    <w:tmpl w:val="EE0E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EFB5923"/>
    <w:multiLevelType w:val="multilevel"/>
    <w:tmpl w:val="A5EC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F3B00D2"/>
    <w:multiLevelType w:val="multilevel"/>
    <w:tmpl w:val="6D0A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F892F70"/>
    <w:multiLevelType w:val="multilevel"/>
    <w:tmpl w:val="41D01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FC350E3"/>
    <w:multiLevelType w:val="multilevel"/>
    <w:tmpl w:val="D1E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FE568A5"/>
    <w:multiLevelType w:val="hybridMultilevel"/>
    <w:tmpl w:val="C8260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034590E"/>
    <w:multiLevelType w:val="multilevel"/>
    <w:tmpl w:val="8BDA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06F270C"/>
    <w:multiLevelType w:val="multilevel"/>
    <w:tmpl w:val="5A8E8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15A4BB5"/>
    <w:multiLevelType w:val="multilevel"/>
    <w:tmpl w:val="24AC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1A0537D"/>
    <w:multiLevelType w:val="multilevel"/>
    <w:tmpl w:val="4066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1A80564"/>
    <w:multiLevelType w:val="multilevel"/>
    <w:tmpl w:val="EE32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1BB56B8"/>
    <w:multiLevelType w:val="multilevel"/>
    <w:tmpl w:val="1400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1FE6084"/>
    <w:multiLevelType w:val="multilevel"/>
    <w:tmpl w:val="FC56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3210DF9"/>
    <w:multiLevelType w:val="multilevel"/>
    <w:tmpl w:val="6EAA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37D4617"/>
    <w:multiLevelType w:val="multilevel"/>
    <w:tmpl w:val="689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470375F"/>
    <w:multiLevelType w:val="multilevel"/>
    <w:tmpl w:val="E1E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51C11D8"/>
    <w:multiLevelType w:val="multilevel"/>
    <w:tmpl w:val="5A94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53A1443"/>
    <w:multiLevelType w:val="multilevel"/>
    <w:tmpl w:val="23FCE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5E52487"/>
    <w:multiLevelType w:val="multilevel"/>
    <w:tmpl w:val="FB8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6172129"/>
    <w:multiLevelType w:val="multilevel"/>
    <w:tmpl w:val="AD1C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6974510"/>
    <w:multiLevelType w:val="multilevel"/>
    <w:tmpl w:val="9F564A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9" w15:restartNumberingAfterBreak="0">
    <w:nsid w:val="470F4F93"/>
    <w:multiLevelType w:val="multilevel"/>
    <w:tmpl w:val="F9F4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7497F57"/>
    <w:multiLevelType w:val="multilevel"/>
    <w:tmpl w:val="DCD2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74B4D57"/>
    <w:multiLevelType w:val="multilevel"/>
    <w:tmpl w:val="B34C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77C2E11"/>
    <w:multiLevelType w:val="multilevel"/>
    <w:tmpl w:val="F5B0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7FF537A"/>
    <w:multiLevelType w:val="multilevel"/>
    <w:tmpl w:val="87C4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8646044"/>
    <w:multiLevelType w:val="multilevel"/>
    <w:tmpl w:val="97A4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8A944C5"/>
    <w:multiLevelType w:val="multilevel"/>
    <w:tmpl w:val="15AE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8CE3BAD"/>
    <w:multiLevelType w:val="multilevel"/>
    <w:tmpl w:val="2788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8D13EC6"/>
    <w:multiLevelType w:val="multilevel"/>
    <w:tmpl w:val="E04E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8F060DC"/>
    <w:multiLevelType w:val="multilevel"/>
    <w:tmpl w:val="2C18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93414CB"/>
    <w:multiLevelType w:val="multilevel"/>
    <w:tmpl w:val="CD22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95A416A"/>
    <w:multiLevelType w:val="multilevel"/>
    <w:tmpl w:val="A544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9713F54"/>
    <w:multiLevelType w:val="multilevel"/>
    <w:tmpl w:val="8086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9AC1235"/>
    <w:multiLevelType w:val="multilevel"/>
    <w:tmpl w:val="7F38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9B02899"/>
    <w:multiLevelType w:val="multilevel"/>
    <w:tmpl w:val="510E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9C71D4C"/>
    <w:multiLevelType w:val="multilevel"/>
    <w:tmpl w:val="2F02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A0863C6"/>
    <w:multiLevelType w:val="multilevel"/>
    <w:tmpl w:val="D738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A142EA0"/>
    <w:multiLevelType w:val="multilevel"/>
    <w:tmpl w:val="D0B4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A1850D4"/>
    <w:multiLevelType w:val="multilevel"/>
    <w:tmpl w:val="1674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AFB4738"/>
    <w:multiLevelType w:val="multilevel"/>
    <w:tmpl w:val="037AAF5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9" w15:restartNumberingAfterBreak="0">
    <w:nsid w:val="4B442F7C"/>
    <w:multiLevelType w:val="multilevel"/>
    <w:tmpl w:val="AFB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BC101FE"/>
    <w:multiLevelType w:val="multilevel"/>
    <w:tmpl w:val="2450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C21441C"/>
    <w:multiLevelType w:val="multilevel"/>
    <w:tmpl w:val="5916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CA354A5"/>
    <w:multiLevelType w:val="multilevel"/>
    <w:tmpl w:val="24C4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D312261"/>
    <w:multiLevelType w:val="multilevel"/>
    <w:tmpl w:val="26F02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D5F0032"/>
    <w:multiLevelType w:val="multilevel"/>
    <w:tmpl w:val="7478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D877DD0"/>
    <w:multiLevelType w:val="multilevel"/>
    <w:tmpl w:val="F486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DAF0700"/>
    <w:multiLevelType w:val="multilevel"/>
    <w:tmpl w:val="72A0E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DE63AAC"/>
    <w:multiLevelType w:val="multilevel"/>
    <w:tmpl w:val="3AF8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E624851"/>
    <w:multiLevelType w:val="multilevel"/>
    <w:tmpl w:val="19F2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F891190"/>
    <w:multiLevelType w:val="multilevel"/>
    <w:tmpl w:val="F828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F9269FD"/>
    <w:multiLevelType w:val="multilevel"/>
    <w:tmpl w:val="94CE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FB35343"/>
    <w:multiLevelType w:val="multilevel"/>
    <w:tmpl w:val="F8429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FBC1695"/>
    <w:multiLevelType w:val="multilevel"/>
    <w:tmpl w:val="161A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05F0686"/>
    <w:multiLevelType w:val="multilevel"/>
    <w:tmpl w:val="E47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0C0264A"/>
    <w:multiLevelType w:val="multilevel"/>
    <w:tmpl w:val="3F98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0D65D2D"/>
    <w:multiLevelType w:val="multilevel"/>
    <w:tmpl w:val="8F96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10F76CF"/>
    <w:multiLevelType w:val="multilevel"/>
    <w:tmpl w:val="567A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17B189E"/>
    <w:multiLevelType w:val="multilevel"/>
    <w:tmpl w:val="3442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1BE3454"/>
    <w:multiLevelType w:val="multilevel"/>
    <w:tmpl w:val="76DC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29F5B41"/>
    <w:multiLevelType w:val="multilevel"/>
    <w:tmpl w:val="34DC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2C223B9"/>
    <w:multiLevelType w:val="multilevel"/>
    <w:tmpl w:val="6928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33D06E1"/>
    <w:multiLevelType w:val="multilevel"/>
    <w:tmpl w:val="38FEF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2" w15:restartNumberingAfterBreak="0">
    <w:nsid w:val="53813386"/>
    <w:multiLevelType w:val="multilevel"/>
    <w:tmpl w:val="B166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39D63E7"/>
    <w:multiLevelType w:val="multilevel"/>
    <w:tmpl w:val="CB3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3C61D1D"/>
    <w:multiLevelType w:val="multilevel"/>
    <w:tmpl w:val="3AD4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5421ABD"/>
    <w:multiLevelType w:val="multilevel"/>
    <w:tmpl w:val="0DD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5770EA0"/>
    <w:multiLevelType w:val="multilevel"/>
    <w:tmpl w:val="736C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58C2EF3"/>
    <w:multiLevelType w:val="multilevel"/>
    <w:tmpl w:val="AAE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5A72A1D"/>
    <w:multiLevelType w:val="multilevel"/>
    <w:tmpl w:val="9ADE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6634A2C"/>
    <w:multiLevelType w:val="multilevel"/>
    <w:tmpl w:val="5E4C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7094521"/>
    <w:multiLevelType w:val="multilevel"/>
    <w:tmpl w:val="78B4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70C3351"/>
    <w:multiLevelType w:val="multilevel"/>
    <w:tmpl w:val="B8A08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7B335F4"/>
    <w:multiLevelType w:val="multilevel"/>
    <w:tmpl w:val="0B08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8131B1B"/>
    <w:multiLevelType w:val="multilevel"/>
    <w:tmpl w:val="2CCA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825409E"/>
    <w:multiLevelType w:val="multilevel"/>
    <w:tmpl w:val="6578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833686A"/>
    <w:multiLevelType w:val="multilevel"/>
    <w:tmpl w:val="E152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87F4D01"/>
    <w:multiLevelType w:val="multilevel"/>
    <w:tmpl w:val="A8A40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89A573D"/>
    <w:multiLevelType w:val="multilevel"/>
    <w:tmpl w:val="ECCA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9973632"/>
    <w:multiLevelType w:val="multilevel"/>
    <w:tmpl w:val="A5A2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AA1297C"/>
    <w:multiLevelType w:val="multilevel"/>
    <w:tmpl w:val="8B7C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BA21BCD"/>
    <w:multiLevelType w:val="multilevel"/>
    <w:tmpl w:val="7C96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BF17B3C"/>
    <w:multiLevelType w:val="multilevel"/>
    <w:tmpl w:val="085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C155800"/>
    <w:multiLevelType w:val="multilevel"/>
    <w:tmpl w:val="7BB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C4F15AF"/>
    <w:multiLevelType w:val="multilevel"/>
    <w:tmpl w:val="067E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C5855CA"/>
    <w:multiLevelType w:val="multilevel"/>
    <w:tmpl w:val="E90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CC82A97"/>
    <w:multiLevelType w:val="multilevel"/>
    <w:tmpl w:val="24E8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DBE1AF3"/>
    <w:multiLevelType w:val="multilevel"/>
    <w:tmpl w:val="3CC8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E2B5867"/>
    <w:multiLevelType w:val="multilevel"/>
    <w:tmpl w:val="459A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E564E30"/>
    <w:multiLevelType w:val="multilevel"/>
    <w:tmpl w:val="B9F8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E66438F"/>
    <w:multiLevelType w:val="multilevel"/>
    <w:tmpl w:val="FAB6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E900039"/>
    <w:multiLevelType w:val="multilevel"/>
    <w:tmpl w:val="6C72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EF34F79"/>
    <w:multiLevelType w:val="multilevel"/>
    <w:tmpl w:val="52260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F2B3F02"/>
    <w:multiLevelType w:val="multilevel"/>
    <w:tmpl w:val="04A44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F7B3DFC"/>
    <w:multiLevelType w:val="multilevel"/>
    <w:tmpl w:val="3B76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FAB7A2A"/>
    <w:multiLevelType w:val="multilevel"/>
    <w:tmpl w:val="DE6A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01B3560"/>
    <w:multiLevelType w:val="multilevel"/>
    <w:tmpl w:val="B90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0B83088"/>
    <w:multiLevelType w:val="multilevel"/>
    <w:tmpl w:val="3828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0FE2DD0"/>
    <w:multiLevelType w:val="multilevel"/>
    <w:tmpl w:val="87E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10C49D7"/>
    <w:multiLevelType w:val="multilevel"/>
    <w:tmpl w:val="26FE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1EB32C2"/>
    <w:multiLevelType w:val="multilevel"/>
    <w:tmpl w:val="07F4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21228A3"/>
    <w:multiLevelType w:val="multilevel"/>
    <w:tmpl w:val="46C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2145B44"/>
    <w:multiLevelType w:val="multilevel"/>
    <w:tmpl w:val="37F2B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2941541"/>
    <w:multiLevelType w:val="multilevel"/>
    <w:tmpl w:val="2670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2E82807"/>
    <w:multiLevelType w:val="multilevel"/>
    <w:tmpl w:val="90BE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3667E6E"/>
    <w:multiLevelType w:val="multilevel"/>
    <w:tmpl w:val="3872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3A2127C"/>
    <w:multiLevelType w:val="multilevel"/>
    <w:tmpl w:val="BE68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3AA4CBD"/>
    <w:multiLevelType w:val="multilevel"/>
    <w:tmpl w:val="81B2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3F50AD9"/>
    <w:multiLevelType w:val="multilevel"/>
    <w:tmpl w:val="A56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4235645"/>
    <w:multiLevelType w:val="multilevel"/>
    <w:tmpl w:val="BE4A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4E90481"/>
    <w:multiLevelType w:val="multilevel"/>
    <w:tmpl w:val="D730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5232B36"/>
    <w:multiLevelType w:val="multilevel"/>
    <w:tmpl w:val="DCC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5814BAE"/>
    <w:multiLevelType w:val="multilevel"/>
    <w:tmpl w:val="3F82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5C92D44"/>
    <w:multiLevelType w:val="multilevel"/>
    <w:tmpl w:val="AF1EC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5FF258E"/>
    <w:multiLevelType w:val="multilevel"/>
    <w:tmpl w:val="EA684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6187D83"/>
    <w:multiLevelType w:val="multilevel"/>
    <w:tmpl w:val="D78E2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67324A7"/>
    <w:multiLevelType w:val="multilevel"/>
    <w:tmpl w:val="B3BA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67D14CA"/>
    <w:multiLevelType w:val="multilevel"/>
    <w:tmpl w:val="62F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6A92276"/>
    <w:multiLevelType w:val="multilevel"/>
    <w:tmpl w:val="A854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77A76D7"/>
    <w:multiLevelType w:val="multilevel"/>
    <w:tmpl w:val="C340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79168FB"/>
    <w:multiLevelType w:val="multilevel"/>
    <w:tmpl w:val="787A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8D875D8"/>
    <w:multiLevelType w:val="multilevel"/>
    <w:tmpl w:val="47EC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8F42155"/>
    <w:multiLevelType w:val="multilevel"/>
    <w:tmpl w:val="FA6EE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99C62EE"/>
    <w:multiLevelType w:val="multilevel"/>
    <w:tmpl w:val="FEEE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A5E6E37"/>
    <w:multiLevelType w:val="multilevel"/>
    <w:tmpl w:val="0ECE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A7B47DE"/>
    <w:multiLevelType w:val="multilevel"/>
    <w:tmpl w:val="A3AC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BF73191"/>
    <w:multiLevelType w:val="multilevel"/>
    <w:tmpl w:val="736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C4B55A2"/>
    <w:multiLevelType w:val="multilevel"/>
    <w:tmpl w:val="04D8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C6D6760"/>
    <w:multiLevelType w:val="multilevel"/>
    <w:tmpl w:val="33BC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CAB39B1"/>
    <w:multiLevelType w:val="multilevel"/>
    <w:tmpl w:val="127C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D261B1A"/>
    <w:multiLevelType w:val="multilevel"/>
    <w:tmpl w:val="D7D4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DAC30EA"/>
    <w:multiLevelType w:val="multilevel"/>
    <w:tmpl w:val="6484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E0D4A46"/>
    <w:multiLevelType w:val="multilevel"/>
    <w:tmpl w:val="505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E200D93"/>
    <w:multiLevelType w:val="multilevel"/>
    <w:tmpl w:val="EC44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E43483C"/>
    <w:multiLevelType w:val="multilevel"/>
    <w:tmpl w:val="BA2E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E4C25E9"/>
    <w:multiLevelType w:val="multilevel"/>
    <w:tmpl w:val="E4005984"/>
    <w:lvl w:ilvl="0">
      <w:start w:val="1"/>
      <w:numFmt w:val="decimal"/>
      <w:lvlText w:val="%1."/>
      <w:lvlJc w:val="left"/>
      <w:pPr>
        <w:tabs>
          <w:tab w:val="num" w:pos="360"/>
        </w:tabs>
        <w:ind w:left="360" w:hanging="360"/>
      </w:pPr>
    </w:lvl>
    <w:lvl w:ilvl="1">
      <w:start w:val="1"/>
      <w:numFmt w:val="bullet"/>
      <w:pStyle w:val="List02"/>
      <w:lvlText w:val="o"/>
      <w:lvlJc w:val="left"/>
      <w:pPr>
        <w:tabs>
          <w:tab w:val="num" w:pos="1080"/>
        </w:tabs>
        <w:ind w:left="1080" w:hanging="360"/>
      </w:pPr>
      <w:rPr>
        <w:rFonts w:ascii="Courier New" w:hAnsi="Courier New" w:hint="default"/>
        <w:sz w:val="20"/>
      </w:rPr>
    </w:lvl>
    <w:lvl w:ilvl="2">
      <w:start w:val="1"/>
      <w:numFmt w:val="bullet"/>
      <w:pStyle w:val="List03"/>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5" w15:restartNumberingAfterBreak="0">
    <w:nsid w:val="6E4D4383"/>
    <w:multiLevelType w:val="multilevel"/>
    <w:tmpl w:val="95F2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E5D4549"/>
    <w:multiLevelType w:val="multilevel"/>
    <w:tmpl w:val="9630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E67399A"/>
    <w:multiLevelType w:val="multilevel"/>
    <w:tmpl w:val="2084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EBE2F6D"/>
    <w:multiLevelType w:val="multilevel"/>
    <w:tmpl w:val="258C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F3D5775"/>
    <w:multiLevelType w:val="multilevel"/>
    <w:tmpl w:val="FCD8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01E0391"/>
    <w:multiLevelType w:val="multilevel"/>
    <w:tmpl w:val="0900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0721A82"/>
    <w:multiLevelType w:val="multilevel"/>
    <w:tmpl w:val="3E62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1441C4E"/>
    <w:multiLevelType w:val="multilevel"/>
    <w:tmpl w:val="3C3E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1977BF4"/>
    <w:multiLevelType w:val="multilevel"/>
    <w:tmpl w:val="3888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1AE5D93"/>
    <w:multiLevelType w:val="multilevel"/>
    <w:tmpl w:val="4046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2393ED3"/>
    <w:multiLevelType w:val="multilevel"/>
    <w:tmpl w:val="A65CB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2A56701"/>
    <w:multiLevelType w:val="multilevel"/>
    <w:tmpl w:val="A57E7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2BD0812"/>
    <w:multiLevelType w:val="multilevel"/>
    <w:tmpl w:val="BBB6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304300D"/>
    <w:multiLevelType w:val="multilevel"/>
    <w:tmpl w:val="4E3E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32E6C0A"/>
    <w:multiLevelType w:val="multilevel"/>
    <w:tmpl w:val="067C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3990829"/>
    <w:multiLevelType w:val="multilevel"/>
    <w:tmpl w:val="7A70B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3E32770"/>
    <w:multiLevelType w:val="multilevel"/>
    <w:tmpl w:val="49CC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3F3730D"/>
    <w:multiLevelType w:val="multilevel"/>
    <w:tmpl w:val="1694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43E482C"/>
    <w:multiLevelType w:val="multilevel"/>
    <w:tmpl w:val="0416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44C628F"/>
    <w:multiLevelType w:val="multilevel"/>
    <w:tmpl w:val="94CCE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4B22EB9"/>
    <w:multiLevelType w:val="multilevel"/>
    <w:tmpl w:val="51C8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4B22ECF"/>
    <w:multiLevelType w:val="multilevel"/>
    <w:tmpl w:val="DFAC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4C57FCA"/>
    <w:multiLevelType w:val="multilevel"/>
    <w:tmpl w:val="D9B2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53F4C69"/>
    <w:multiLevelType w:val="multilevel"/>
    <w:tmpl w:val="2E3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577257B"/>
    <w:multiLevelType w:val="multilevel"/>
    <w:tmpl w:val="2942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62F4106"/>
    <w:multiLevelType w:val="multilevel"/>
    <w:tmpl w:val="903E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630572D"/>
    <w:multiLevelType w:val="multilevel"/>
    <w:tmpl w:val="5AE4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6625A1F"/>
    <w:multiLevelType w:val="multilevel"/>
    <w:tmpl w:val="5AC83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69F0DCA"/>
    <w:multiLevelType w:val="multilevel"/>
    <w:tmpl w:val="5B90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7066564"/>
    <w:multiLevelType w:val="multilevel"/>
    <w:tmpl w:val="FF5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7106138"/>
    <w:multiLevelType w:val="multilevel"/>
    <w:tmpl w:val="B4B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71E1B9D"/>
    <w:multiLevelType w:val="multilevel"/>
    <w:tmpl w:val="0460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7606FF8"/>
    <w:multiLevelType w:val="multilevel"/>
    <w:tmpl w:val="6D3AA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pStyle w:val="List04"/>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7705BDD"/>
    <w:multiLevelType w:val="multilevel"/>
    <w:tmpl w:val="D2FC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7A1384C"/>
    <w:multiLevelType w:val="multilevel"/>
    <w:tmpl w:val="0FD8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88B45C3"/>
    <w:multiLevelType w:val="multilevel"/>
    <w:tmpl w:val="F858F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8B17B08"/>
    <w:multiLevelType w:val="multilevel"/>
    <w:tmpl w:val="8DE8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8BD431D"/>
    <w:multiLevelType w:val="multilevel"/>
    <w:tmpl w:val="CE56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9876FC6"/>
    <w:multiLevelType w:val="multilevel"/>
    <w:tmpl w:val="B550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A560D3D"/>
    <w:multiLevelType w:val="multilevel"/>
    <w:tmpl w:val="3C6A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AED33A5"/>
    <w:multiLevelType w:val="multilevel"/>
    <w:tmpl w:val="031A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B8F7F45"/>
    <w:multiLevelType w:val="multilevel"/>
    <w:tmpl w:val="9246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BB82387"/>
    <w:multiLevelType w:val="multilevel"/>
    <w:tmpl w:val="70B0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BB928D9"/>
    <w:multiLevelType w:val="multilevel"/>
    <w:tmpl w:val="6B9E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BCA5A62"/>
    <w:multiLevelType w:val="multilevel"/>
    <w:tmpl w:val="51F4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BDD0EE5"/>
    <w:multiLevelType w:val="multilevel"/>
    <w:tmpl w:val="3A80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D0E62AD"/>
    <w:multiLevelType w:val="multilevel"/>
    <w:tmpl w:val="93A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D1C7E09"/>
    <w:multiLevelType w:val="multilevel"/>
    <w:tmpl w:val="D948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D5C7E20"/>
    <w:multiLevelType w:val="multilevel"/>
    <w:tmpl w:val="E324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D755706"/>
    <w:multiLevelType w:val="multilevel"/>
    <w:tmpl w:val="A5B8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E100798"/>
    <w:multiLevelType w:val="multilevel"/>
    <w:tmpl w:val="0FB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E6540B2"/>
    <w:multiLevelType w:val="multilevel"/>
    <w:tmpl w:val="43E6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E677C0F"/>
    <w:multiLevelType w:val="multilevel"/>
    <w:tmpl w:val="18C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E7940AF"/>
    <w:multiLevelType w:val="multilevel"/>
    <w:tmpl w:val="81C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E887816"/>
    <w:multiLevelType w:val="multilevel"/>
    <w:tmpl w:val="6BF8A4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EC53189"/>
    <w:multiLevelType w:val="multilevel"/>
    <w:tmpl w:val="20CC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F053E42"/>
    <w:multiLevelType w:val="multilevel"/>
    <w:tmpl w:val="4412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248288">
    <w:abstractNumId w:val="77"/>
  </w:num>
  <w:num w:numId="2" w16cid:durableId="1654794121">
    <w:abstractNumId w:val="241"/>
  </w:num>
  <w:num w:numId="3" w16cid:durableId="2079209632">
    <w:abstractNumId w:val="314"/>
  </w:num>
  <w:num w:numId="4" w16cid:durableId="743258667">
    <w:abstractNumId w:val="73"/>
  </w:num>
  <w:num w:numId="5" w16cid:durableId="433132924">
    <w:abstractNumId w:val="232"/>
  </w:num>
  <w:num w:numId="6" w16cid:durableId="754285772">
    <w:abstractNumId w:val="272"/>
  </w:num>
  <w:num w:numId="7" w16cid:durableId="507914166">
    <w:abstractNumId w:val="330"/>
  </w:num>
  <w:num w:numId="8" w16cid:durableId="182482753">
    <w:abstractNumId w:val="146"/>
  </w:num>
  <w:num w:numId="9" w16cid:durableId="1316688879">
    <w:abstractNumId w:val="223"/>
  </w:num>
  <w:num w:numId="10" w16cid:durableId="1138649255">
    <w:abstractNumId w:val="325"/>
  </w:num>
  <w:num w:numId="11" w16cid:durableId="1001272179">
    <w:abstractNumId w:val="136"/>
  </w:num>
  <w:num w:numId="12" w16cid:durableId="698434194">
    <w:abstractNumId w:val="347"/>
  </w:num>
  <w:num w:numId="13" w16cid:durableId="982779270">
    <w:abstractNumId w:val="90"/>
  </w:num>
  <w:num w:numId="14" w16cid:durableId="584149818">
    <w:abstractNumId w:val="69"/>
  </w:num>
  <w:num w:numId="15" w16cid:durableId="1211919042">
    <w:abstractNumId w:val="251"/>
  </w:num>
  <w:num w:numId="16" w16cid:durableId="338506901">
    <w:abstractNumId w:val="110"/>
  </w:num>
  <w:num w:numId="17" w16cid:durableId="127432914">
    <w:abstractNumId w:val="314"/>
  </w:num>
  <w:num w:numId="18" w16cid:durableId="639968089">
    <w:abstractNumId w:val="219"/>
  </w:num>
  <w:num w:numId="19" w16cid:durableId="1755660548">
    <w:abstractNumId w:val="226"/>
  </w:num>
  <w:num w:numId="20" w16cid:durableId="447748247">
    <w:abstractNumId w:val="294"/>
  </w:num>
  <w:num w:numId="21" w16cid:durableId="1685477106">
    <w:abstractNumId w:val="14"/>
  </w:num>
  <w:num w:numId="22" w16cid:durableId="1171412466">
    <w:abstractNumId w:val="185"/>
  </w:num>
  <w:num w:numId="23" w16cid:durableId="141241651">
    <w:abstractNumId w:val="326"/>
  </w:num>
  <w:num w:numId="24" w16cid:durableId="1124546339">
    <w:abstractNumId w:val="175"/>
  </w:num>
  <w:num w:numId="25" w16cid:durableId="1520663088">
    <w:abstractNumId w:val="73"/>
  </w:num>
  <w:num w:numId="26" w16cid:durableId="1407415657">
    <w:abstractNumId w:val="314"/>
  </w:num>
  <w:num w:numId="27" w16cid:durableId="2030909840">
    <w:abstractNumId w:val="73"/>
  </w:num>
  <w:num w:numId="28" w16cid:durableId="1239365175">
    <w:abstractNumId w:val="314"/>
  </w:num>
  <w:num w:numId="29" w16cid:durableId="2080395449">
    <w:abstractNumId w:val="73"/>
  </w:num>
  <w:num w:numId="30" w16cid:durableId="1037122359">
    <w:abstractNumId w:val="73"/>
  </w:num>
  <w:num w:numId="31" w16cid:durableId="1661225462">
    <w:abstractNumId w:val="73"/>
  </w:num>
  <w:num w:numId="32" w16cid:durableId="1930380918">
    <w:abstractNumId w:val="73"/>
  </w:num>
  <w:num w:numId="33" w16cid:durableId="1905413286">
    <w:abstractNumId w:val="50"/>
  </w:num>
  <w:num w:numId="34" w16cid:durableId="929583467">
    <w:abstractNumId w:val="149"/>
  </w:num>
  <w:num w:numId="35" w16cid:durableId="2140414182">
    <w:abstractNumId w:val="145"/>
  </w:num>
  <w:num w:numId="36" w16cid:durableId="1104301197">
    <w:abstractNumId w:val="271"/>
  </w:num>
  <w:num w:numId="37" w16cid:durableId="1671178072">
    <w:abstractNumId w:val="342"/>
  </w:num>
  <w:num w:numId="38" w16cid:durableId="977030011">
    <w:abstractNumId w:val="65"/>
  </w:num>
  <w:num w:numId="39" w16cid:durableId="1162042616">
    <w:abstractNumId w:val="350"/>
  </w:num>
  <w:num w:numId="40" w16cid:durableId="85273069">
    <w:abstractNumId w:val="231"/>
  </w:num>
  <w:num w:numId="41" w16cid:durableId="1633291865">
    <w:abstractNumId w:val="151"/>
  </w:num>
  <w:num w:numId="42" w16cid:durableId="1416170559">
    <w:abstractNumId w:val="78"/>
  </w:num>
  <w:num w:numId="43" w16cid:durableId="2102725420">
    <w:abstractNumId w:val="73"/>
  </w:num>
  <w:num w:numId="44" w16cid:durableId="574751768">
    <w:abstractNumId w:val="76"/>
  </w:num>
  <w:num w:numId="45" w16cid:durableId="2077589077">
    <w:abstractNumId w:val="201"/>
  </w:num>
  <w:num w:numId="46" w16cid:durableId="1466192775">
    <w:abstractNumId w:val="299"/>
  </w:num>
  <w:num w:numId="47" w16cid:durableId="65615196">
    <w:abstractNumId w:val="130"/>
  </w:num>
  <w:num w:numId="48" w16cid:durableId="694233710">
    <w:abstractNumId w:val="204"/>
  </w:num>
  <w:num w:numId="49" w16cid:durableId="2143838976">
    <w:abstractNumId w:val="295"/>
  </w:num>
  <w:num w:numId="50" w16cid:durableId="1263688790">
    <w:abstractNumId w:val="158"/>
  </w:num>
  <w:num w:numId="51" w16cid:durableId="1819878139">
    <w:abstractNumId w:val="63"/>
  </w:num>
  <w:num w:numId="52" w16cid:durableId="1324040599">
    <w:abstractNumId w:val="102"/>
  </w:num>
  <w:num w:numId="53" w16cid:durableId="950745158">
    <w:abstractNumId w:val="33"/>
  </w:num>
  <w:num w:numId="54" w16cid:durableId="263534639">
    <w:abstractNumId w:val="88"/>
  </w:num>
  <w:num w:numId="55" w16cid:durableId="64838525">
    <w:abstractNumId w:val="87"/>
  </w:num>
  <w:num w:numId="56" w16cid:durableId="1386755887">
    <w:abstractNumId w:val="24"/>
  </w:num>
  <w:num w:numId="57" w16cid:durableId="157968519">
    <w:abstractNumId w:val="180"/>
  </w:num>
  <w:num w:numId="58" w16cid:durableId="684556161">
    <w:abstractNumId w:val="265"/>
  </w:num>
  <w:num w:numId="59" w16cid:durableId="1302346166">
    <w:abstractNumId w:val="89"/>
  </w:num>
  <w:num w:numId="60" w16cid:durableId="570769252">
    <w:abstractNumId w:val="169"/>
  </w:num>
  <w:num w:numId="61" w16cid:durableId="1247837217">
    <w:abstractNumId w:val="147"/>
  </w:num>
  <w:num w:numId="62" w16cid:durableId="1979728185">
    <w:abstractNumId w:val="281"/>
  </w:num>
  <w:num w:numId="63" w16cid:durableId="1493571337">
    <w:abstractNumId w:val="281"/>
    <w:lvlOverride w:ilvl="1">
      <w:lvl w:ilvl="1">
        <w:numFmt w:val="bullet"/>
        <w:lvlText w:val="o"/>
        <w:lvlJc w:val="left"/>
        <w:pPr>
          <w:tabs>
            <w:tab w:val="num" w:pos="1440"/>
          </w:tabs>
          <w:ind w:left="1440" w:hanging="360"/>
        </w:pPr>
        <w:rPr>
          <w:rFonts w:ascii="Courier New" w:hAnsi="Courier New" w:hint="default"/>
          <w:sz w:val="20"/>
        </w:rPr>
      </w:lvl>
    </w:lvlOverride>
  </w:num>
  <w:num w:numId="64" w16cid:durableId="1918048786">
    <w:abstractNumId w:val="323"/>
  </w:num>
  <w:num w:numId="65" w16cid:durableId="661347927">
    <w:abstractNumId w:val="256"/>
  </w:num>
  <w:num w:numId="66" w16cid:durableId="360672363">
    <w:abstractNumId w:val="1"/>
  </w:num>
  <w:num w:numId="67" w16cid:durableId="90249491">
    <w:abstractNumId w:val="0"/>
  </w:num>
  <w:num w:numId="68" w16cid:durableId="694037189">
    <w:abstractNumId w:val="18"/>
  </w:num>
  <w:num w:numId="69" w16cid:durableId="174878799">
    <w:abstractNumId w:val="183"/>
  </w:num>
  <w:num w:numId="70" w16cid:durableId="340860530">
    <w:abstractNumId w:val="156"/>
  </w:num>
  <w:num w:numId="71" w16cid:durableId="1285648513">
    <w:abstractNumId w:val="46"/>
  </w:num>
  <w:num w:numId="72" w16cid:durableId="1365600397">
    <w:abstractNumId w:val="181"/>
  </w:num>
  <w:num w:numId="73" w16cid:durableId="729155367">
    <w:abstractNumId w:val="210"/>
  </w:num>
  <w:num w:numId="74" w16cid:durableId="796217368">
    <w:abstractNumId w:val="20"/>
  </w:num>
  <w:num w:numId="75" w16cid:durableId="194734103">
    <w:abstractNumId w:val="312"/>
  </w:num>
  <w:num w:numId="76" w16cid:durableId="1581020149">
    <w:abstractNumId w:val="360"/>
  </w:num>
  <w:num w:numId="77" w16cid:durableId="387656917">
    <w:abstractNumId w:val="261"/>
  </w:num>
  <w:num w:numId="78" w16cid:durableId="1720520376">
    <w:abstractNumId w:val="128"/>
  </w:num>
  <w:num w:numId="79" w16cid:durableId="235943125">
    <w:abstractNumId w:val="234"/>
  </w:num>
  <w:num w:numId="80" w16cid:durableId="644046208">
    <w:abstractNumId w:val="81"/>
  </w:num>
  <w:num w:numId="81" w16cid:durableId="1481116950">
    <w:abstractNumId w:val="167"/>
  </w:num>
  <w:num w:numId="82" w16cid:durableId="1541672843">
    <w:abstractNumId w:val="111"/>
  </w:num>
  <w:num w:numId="83" w16cid:durableId="941643890">
    <w:abstractNumId w:val="309"/>
  </w:num>
  <w:num w:numId="84" w16cid:durableId="992417446">
    <w:abstractNumId w:val="283"/>
  </w:num>
  <w:num w:numId="85" w16cid:durableId="1009522407">
    <w:abstractNumId w:val="57"/>
  </w:num>
  <w:num w:numId="86" w16cid:durableId="702486677">
    <w:abstractNumId w:val="276"/>
  </w:num>
  <w:num w:numId="87" w16cid:durableId="153761108">
    <w:abstractNumId w:val="189"/>
  </w:num>
  <w:num w:numId="88" w16cid:durableId="1191456791">
    <w:abstractNumId w:val="37"/>
  </w:num>
  <w:num w:numId="89" w16cid:durableId="1332172238">
    <w:abstractNumId w:val="133"/>
  </w:num>
  <w:num w:numId="90" w16cid:durableId="1812552560">
    <w:abstractNumId w:val="362"/>
  </w:num>
  <w:num w:numId="91" w16cid:durableId="999773382">
    <w:abstractNumId w:val="44"/>
  </w:num>
  <w:num w:numId="92" w16cid:durableId="144594429">
    <w:abstractNumId w:val="371"/>
  </w:num>
  <w:num w:numId="93" w16cid:durableId="1282224624">
    <w:abstractNumId w:val="79"/>
  </w:num>
  <w:num w:numId="94" w16cid:durableId="1398288614">
    <w:abstractNumId w:val="320"/>
  </w:num>
  <w:num w:numId="95" w16cid:durableId="660230221">
    <w:abstractNumId w:val="75"/>
  </w:num>
  <w:num w:numId="96" w16cid:durableId="719747185">
    <w:abstractNumId w:val="328"/>
  </w:num>
  <w:num w:numId="97" w16cid:durableId="1251084827">
    <w:abstractNumId w:val="260"/>
  </w:num>
  <w:num w:numId="98" w16cid:durableId="104815896">
    <w:abstractNumId w:val="240"/>
  </w:num>
  <w:num w:numId="99" w16cid:durableId="996685152">
    <w:abstractNumId w:val="170"/>
  </w:num>
  <w:num w:numId="100" w16cid:durableId="2109882142">
    <w:abstractNumId w:val="273"/>
  </w:num>
  <w:num w:numId="101" w16cid:durableId="271862621">
    <w:abstractNumId w:val="59"/>
  </w:num>
  <w:num w:numId="102" w16cid:durableId="1577548700">
    <w:abstractNumId w:val="346"/>
  </w:num>
  <w:num w:numId="103" w16cid:durableId="1800417658">
    <w:abstractNumId w:val="319"/>
  </w:num>
  <w:num w:numId="104" w16cid:durableId="640576261">
    <w:abstractNumId w:val="250"/>
  </w:num>
  <w:num w:numId="105" w16cid:durableId="1947929702">
    <w:abstractNumId w:val="332"/>
  </w:num>
  <w:num w:numId="106" w16cid:durableId="1314021900">
    <w:abstractNumId w:val="244"/>
  </w:num>
  <w:num w:numId="107" w16cid:durableId="999121683">
    <w:abstractNumId w:val="152"/>
  </w:num>
  <w:num w:numId="108" w16cid:durableId="887036319">
    <w:abstractNumId w:val="39"/>
  </w:num>
  <w:num w:numId="109" w16cid:durableId="129330733">
    <w:abstractNumId w:val="70"/>
  </w:num>
  <w:num w:numId="110" w16cid:durableId="1776512758">
    <w:abstractNumId w:val="359"/>
  </w:num>
  <w:num w:numId="111" w16cid:durableId="679358950">
    <w:abstractNumId w:val="84"/>
  </w:num>
  <w:num w:numId="112" w16cid:durableId="360325657">
    <w:abstractNumId w:val="198"/>
  </w:num>
  <w:num w:numId="113" w16cid:durableId="873079761">
    <w:abstractNumId w:val="186"/>
  </w:num>
  <w:num w:numId="114" w16cid:durableId="1116025445">
    <w:abstractNumId w:val="202"/>
  </w:num>
  <w:num w:numId="115" w16cid:durableId="1087309130">
    <w:abstractNumId w:val="21"/>
  </w:num>
  <w:num w:numId="116" w16cid:durableId="1653410398">
    <w:abstractNumId w:val="106"/>
  </w:num>
  <w:num w:numId="117" w16cid:durableId="1238394123">
    <w:abstractNumId w:val="341"/>
  </w:num>
  <w:num w:numId="118" w16cid:durableId="59060654">
    <w:abstractNumId w:val="99"/>
  </w:num>
  <w:num w:numId="119" w16cid:durableId="1207185759">
    <w:abstractNumId w:val="93"/>
  </w:num>
  <w:num w:numId="120" w16cid:durableId="1617062977">
    <w:abstractNumId w:val="235"/>
  </w:num>
  <w:num w:numId="121" w16cid:durableId="1451628474">
    <w:abstractNumId w:val="195"/>
  </w:num>
  <w:num w:numId="122" w16cid:durableId="672802456">
    <w:abstractNumId w:val="311"/>
  </w:num>
  <w:num w:numId="123" w16cid:durableId="21051368">
    <w:abstractNumId w:val="252"/>
  </w:num>
  <w:num w:numId="124" w16cid:durableId="614143880">
    <w:abstractNumId w:val="345"/>
  </w:num>
  <w:num w:numId="125" w16cid:durableId="323122063">
    <w:abstractNumId w:val="352"/>
  </w:num>
  <w:num w:numId="126" w16cid:durableId="660307044">
    <w:abstractNumId w:val="198"/>
  </w:num>
  <w:num w:numId="127" w16cid:durableId="719859344">
    <w:abstractNumId w:val="228"/>
  </w:num>
  <w:num w:numId="128" w16cid:durableId="1685478258">
    <w:abstractNumId w:val="60"/>
  </w:num>
  <w:num w:numId="129" w16cid:durableId="2130931430">
    <w:abstractNumId w:val="91"/>
  </w:num>
  <w:num w:numId="130" w16cid:durableId="949629331">
    <w:abstractNumId w:val="177"/>
  </w:num>
  <w:num w:numId="131" w16cid:durableId="248270136">
    <w:abstractNumId w:val="47"/>
  </w:num>
  <w:num w:numId="132" w16cid:durableId="331034087">
    <w:abstractNumId w:val="98"/>
  </w:num>
  <w:num w:numId="133" w16cid:durableId="1429082937">
    <w:abstractNumId w:val="141"/>
  </w:num>
  <w:num w:numId="134" w16cid:durableId="73166186">
    <w:abstractNumId w:val="58"/>
  </w:num>
  <w:num w:numId="135" w16cid:durableId="198904835">
    <w:abstractNumId w:val="253"/>
  </w:num>
  <w:num w:numId="136" w16cid:durableId="1963536163">
    <w:abstractNumId w:val="218"/>
  </w:num>
  <w:num w:numId="137" w16cid:durableId="273948600">
    <w:abstractNumId w:val="227"/>
  </w:num>
  <w:num w:numId="138" w16cid:durableId="1028411561">
    <w:abstractNumId w:val="48"/>
  </w:num>
  <w:num w:numId="139" w16cid:durableId="365911592">
    <w:abstractNumId w:val="143"/>
  </w:num>
  <w:num w:numId="140" w16cid:durableId="458645386">
    <w:abstractNumId w:val="280"/>
  </w:num>
  <w:num w:numId="141" w16cid:durableId="427892807">
    <w:abstractNumId w:val="109"/>
  </w:num>
  <w:num w:numId="142" w16cid:durableId="1947693187">
    <w:abstractNumId w:val="357"/>
  </w:num>
  <w:num w:numId="143" w16cid:durableId="1478760253">
    <w:abstractNumId w:val="74"/>
  </w:num>
  <w:num w:numId="144" w16cid:durableId="1654485603">
    <w:abstractNumId w:val="198"/>
  </w:num>
  <w:num w:numId="145" w16cid:durableId="256212642">
    <w:abstractNumId w:val="62"/>
  </w:num>
  <w:num w:numId="146" w16cid:durableId="968634872">
    <w:abstractNumId w:val="317"/>
  </w:num>
  <w:num w:numId="147" w16cid:durableId="1515533679">
    <w:abstractNumId w:val="161"/>
  </w:num>
  <w:num w:numId="148" w16cid:durableId="172032506">
    <w:abstractNumId w:val="292"/>
  </w:num>
  <w:num w:numId="149" w16cid:durableId="2074305444">
    <w:abstractNumId w:val="25"/>
  </w:num>
  <w:num w:numId="150" w16cid:durableId="70660294">
    <w:abstractNumId w:val="213"/>
  </w:num>
  <w:num w:numId="151" w16cid:durableId="1411006039">
    <w:abstractNumId w:val="211"/>
  </w:num>
  <w:num w:numId="152" w16cid:durableId="370306995">
    <w:abstractNumId w:val="274"/>
  </w:num>
  <w:num w:numId="153" w16cid:durableId="2016833305">
    <w:abstractNumId w:val="340"/>
  </w:num>
  <w:num w:numId="154" w16cid:durableId="87042719">
    <w:abstractNumId w:val="2"/>
  </w:num>
  <w:num w:numId="155" w16cid:durableId="1085959502">
    <w:abstractNumId w:val="197"/>
  </w:num>
  <w:num w:numId="156" w16cid:durableId="1349915220">
    <w:abstractNumId w:val="42"/>
  </w:num>
  <w:num w:numId="157" w16cid:durableId="1352994670">
    <w:abstractNumId w:val="246"/>
  </w:num>
  <w:num w:numId="158" w16cid:durableId="787745703">
    <w:abstractNumId w:val="123"/>
  </w:num>
  <w:num w:numId="159" w16cid:durableId="439691339">
    <w:abstractNumId w:val="100"/>
  </w:num>
  <w:num w:numId="160" w16cid:durableId="970089841">
    <w:abstractNumId w:val="349"/>
  </w:num>
  <w:num w:numId="161" w16cid:durableId="1429152530">
    <w:abstractNumId w:val="135"/>
  </w:num>
  <w:num w:numId="162" w16cid:durableId="2074698482">
    <w:abstractNumId w:val="43"/>
  </w:num>
  <w:num w:numId="163" w16cid:durableId="1019703253">
    <w:abstractNumId w:val="61"/>
  </w:num>
  <w:num w:numId="164" w16cid:durableId="303782851">
    <w:abstractNumId w:val="308"/>
  </w:num>
  <w:num w:numId="165" w16cid:durableId="563488038">
    <w:abstractNumId w:val="85"/>
  </w:num>
  <w:num w:numId="166" w16cid:durableId="1281689221">
    <w:abstractNumId w:val="355"/>
  </w:num>
  <w:num w:numId="167" w16cid:durableId="1573808227">
    <w:abstractNumId w:val="264"/>
  </w:num>
  <w:num w:numId="168" w16cid:durableId="626199659">
    <w:abstractNumId w:val="205"/>
  </w:num>
  <w:num w:numId="169" w16cid:durableId="171990381">
    <w:abstractNumId w:val="83"/>
  </w:num>
  <w:num w:numId="170" w16cid:durableId="805507712">
    <w:abstractNumId w:val="331"/>
  </w:num>
  <w:num w:numId="171" w16cid:durableId="1013919140">
    <w:abstractNumId w:val="365"/>
  </w:num>
  <w:num w:numId="172" w16cid:durableId="1313369609">
    <w:abstractNumId w:val="129"/>
  </w:num>
  <w:num w:numId="173" w16cid:durableId="1083377161">
    <w:abstractNumId w:val="30"/>
  </w:num>
  <w:num w:numId="174" w16cid:durableId="1235973144">
    <w:abstractNumId w:val="176"/>
  </w:num>
  <w:num w:numId="175" w16cid:durableId="2058308976">
    <w:abstractNumId w:val="3"/>
  </w:num>
  <w:num w:numId="176" w16cid:durableId="249900276">
    <w:abstractNumId w:val="13"/>
  </w:num>
  <w:num w:numId="177" w16cid:durableId="484277960">
    <w:abstractNumId w:val="207"/>
  </w:num>
  <w:num w:numId="178" w16cid:durableId="1807235523">
    <w:abstractNumId w:val="28"/>
  </w:num>
  <w:num w:numId="179" w16cid:durableId="1370254074">
    <w:abstractNumId w:val="122"/>
  </w:num>
  <w:num w:numId="180" w16cid:durableId="1394113364">
    <w:abstractNumId w:val="179"/>
  </w:num>
  <w:num w:numId="181" w16cid:durableId="525171563">
    <w:abstractNumId w:val="164"/>
  </w:num>
  <w:num w:numId="182" w16cid:durableId="273683189">
    <w:abstractNumId w:val="164"/>
    <w:lvlOverride w:ilvl="1">
      <w:lvl w:ilvl="1">
        <w:numFmt w:val="bullet"/>
        <w:lvlText w:val="o"/>
        <w:lvlJc w:val="left"/>
        <w:pPr>
          <w:tabs>
            <w:tab w:val="num" w:pos="1440"/>
          </w:tabs>
          <w:ind w:left="1440" w:hanging="360"/>
        </w:pPr>
        <w:rPr>
          <w:rFonts w:ascii="Courier New" w:hAnsi="Courier New" w:hint="default"/>
          <w:sz w:val="20"/>
        </w:rPr>
      </w:lvl>
    </w:lvlOverride>
  </w:num>
  <w:num w:numId="183" w16cid:durableId="533154761">
    <w:abstractNumId w:val="6"/>
  </w:num>
  <w:num w:numId="184" w16cid:durableId="1670866515">
    <w:abstractNumId w:val="80"/>
  </w:num>
  <w:num w:numId="185" w16cid:durableId="295182924">
    <w:abstractNumId w:val="267"/>
  </w:num>
  <w:num w:numId="186" w16cid:durableId="873464419">
    <w:abstractNumId w:val="174"/>
  </w:num>
  <w:num w:numId="187" w16cid:durableId="1839803719">
    <w:abstractNumId w:val="150"/>
  </w:num>
  <w:num w:numId="188" w16cid:durableId="1719166517">
    <w:abstractNumId w:val="182"/>
  </w:num>
  <w:num w:numId="189" w16cid:durableId="741833028">
    <w:abstractNumId w:val="165"/>
  </w:num>
  <w:num w:numId="190" w16cid:durableId="912274718">
    <w:abstractNumId w:val="17"/>
  </w:num>
  <w:num w:numId="191" w16cid:durableId="1930847053">
    <w:abstractNumId w:val="113"/>
  </w:num>
  <w:num w:numId="192" w16cid:durableId="1943877003">
    <w:abstractNumId w:val="193"/>
  </w:num>
  <w:num w:numId="193" w16cid:durableId="320473624">
    <w:abstractNumId w:val="259"/>
  </w:num>
  <w:num w:numId="194" w16cid:durableId="1605530846">
    <w:abstractNumId w:val="318"/>
  </w:num>
  <w:num w:numId="195" w16cid:durableId="213589303">
    <w:abstractNumId w:val="356"/>
  </w:num>
  <w:num w:numId="196" w16cid:durableId="1468204739">
    <w:abstractNumId w:val="364"/>
  </w:num>
  <w:num w:numId="197" w16cid:durableId="1450277705">
    <w:abstractNumId w:val="23"/>
  </w:num>
  <w:num w:numId="198" w16cid:durableId="1027097210">
    <w:abstractNumId w:val="116"/>
  </w:num>
  <w:num w:numId="199" w16cid:durableId="1197307980">
    <w:abstractNumId w:val="354"/>
  </w:num>
  <w:num w:numId="200" w16cid:durableId="1454054399">
    <w:abstractNumId w:val="245"/>
  </w:num>
  <w:num w:numId="201" w16cid:durableId="1611665661">
    <w:abstractNumId w:val="36"/>
  </w:num>
  <w:num w:numId="202" w16cid:durableId="802887582">
    <w:abstractNumId w:val="327"/>
  </w:num>
  <w:num w:numId="203" w16cid:durableId="1859464421">
    <w:abstractNumId w:val="230"/>
  </w:num>
  <w:num w:numId="204" w16cid:durableId="769816589">
    <w:abstractNumId w:val="11"/>
  </w:num>
  <w:num w:numId="205" w16cid:durableId="245774228">
    <w:abstractNumId w:val="266"/>
  </w:num>
  <w:num w:numId="206" w16cid:durableId="1441410904">
    <w:abstractNumId w:val="316"/>
  </w:num>
  <w:num w:numId="207" w16cid:durableId="2124496307">
    <w:abstractNumId w:val="29"/>
  </w:num>
  <w:num w:numId="208" w16cid:durableId="5988050">
    <w:abstractNumId w:val="224"/>
  </w:num>
  <w:num w:numId="209" w16cid:durableId="1636376371">
    <w:abstractNumId w:val="300"/>
  </w:num>
  <w:num w:numId="210" w16cid:durableId="1224683857">
    <w:abstractNumId w:val="118"/>
  </w:num>
  <w:num w:numId="211" w16cid:durableId="1893812895">
    <w:abstractNumId w:val="163"/>
  </w:num>
  <w:num w:numId="212" w16cid:durableId="2012101539">
    <w:abstractNumId w:val="358"/>
  </w:num>
  <w:num w:numId="213" w16cid:durableId="1813906262">
    <w:abstractNumId w:val="94"/>
  </w:num>
  <w:num w:numId="214" w16cid:durableId="1435444855">
    <w:abstractNumId w:val="68"/>
  </w:num>
  <w:num w:numId="215" w16cid:durableId="518392786">
    <w:abstractNumId w:val="304"/>
  </w:num>
  <w:num w:numId="216" w16cid:durableId="652149631">
    <w:abstractNumId w:val="86"/>
  </w:num>
  <w:num w:numId="217" w16cid:durableId="1271548313">
    <w:abstractNumId w:val="249"/>
  </w:num>
  <w:num w:numId="218" w16cid:durableId="803734672">
    <w:abstractNumId w:val="103"/>
  </w:num>
  <w:num w:numId="219" w16cid:durableId="1509560935">
    <w:abstractNumId w:val="107"/>
  </w:num>
  <w:num w:numId="220" w16cid:durableId="489490004">
    <w:abstractNumId w:val="92"/>
  </w:num>
  <w:num w:numId="221" w16cid:durableId="1406761304">
    <w:abstractNumId w:val="305"/>
  </w:num>
  <w:num w:numId="222" w16cid:durableId="874194981">
    <w:abstractNumId w:val="298"/>
  </w:num>
  <w:num w:numId="223" w16cid:durableId="1102267403">
    <w:abstractNumId w:val="203"/>
  </w:num>
  <w:num w:numId="224" w16cid:durableId="1371684519">
    <w:abstractNumId w:val="137"/>
  </w:num>
  <w:num w:numId="225" w16cid:durableId="1501459428">
    <w:abstractNumId w:val="200"/>
  </w:num>
  <w:num w:numId="226" w16cid:durableId="165737017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020112951">
    <w:abstractNumId w:val="73"/>
  </w:num>
  <w:num w:numId="228" w16cid:durableId="1630282576">
    <w:abstractNumId w:val="172"/>
  </w:num>
  <w:num w:numId="229" w16cid:durableId="1254701542">
    <w:abstractNumId w:val="370"/>
  </w:num>
  <w:num w:numId="230" w16cid:durableId="1148277789">
    <w:abstractNumId w:val="324"/>
  </w:num>
  <w:num w:numId="231" w16cid:durableId="1511873758">
    <w:abstractNumId w:val="56"/>
  </w:num>
  <w:num w:numId="232" w16cid:durableId="1813987499">
    <w:abstractNumId w:val="27"/>
  </w:num>
  <w:num w:numId="233" w16cid:durableId="503326285">
    <w:abstractNumId w:val="101"/>
  </w:num>
  <w:num w:numId="234" w16cid:durableId="2075082422">
    <w:abstractNumId w:val="55"/>
  </w:num>
  <w:num w:numId="235" w16cid:durableId="420180893">
    <w:abstractNumId w:val="51"/>
  </w:num>
  <w:num w:numId="236" w16cid:durableId="1407218901">
    <w:abstractNumId w:val="117"/>
  </w:num>
  <w:num w:numId="237" w16cid:durableId="1649555407">
    <w:abstractNumId w:val="247"/>
  </w:num>
  <w:num w:numId="238" w16cid:durableId="610866006">
    <w:abstractNumId w:val="233"/>
  </w:num>
  <w:num w:numId="239" w16cid:durableId="708605251">
    <w:abstractNumId w:val="348"/>
  </w:num>
  <w:num w:numId="240" w16cid:durableId="1588881644">
    <w:abstractNumId w:val="268"/>
  </w:num>
  <w:num w:numId="241" w16cid:durableId="983463325">
    <w:abstractNumId w:val="307"/>
  </w:num>
  <w:num w:numId="242" w16cid:durableId="431628629">
    <w:abstractNumId w:val="269"/>
  </w:num>
  <w:num w:numId="243" w16cid:durableId="996417323">
    <w:abstractNumId w:val="290"/>
  </w:num>
  <w:num w:numId="244" w16cid:durableId="2131317468">
    <w:abstractNumId w:val="289"/>
  </w:num>
  <w:num w:numId="245" w16cid:durableId="938173797">
    <w:abstractNumId w:val="12"/>
  </w:num>
  <w:num w:numId="246" w16cid:durableId="103351307">
    <w:abstractNumId w:val="131"/>
  </w:num>
  <w:num w:numId="247" w16cid:durableId="1297757794">
    <w:abstractNumId w:val="199"/>
  </w:num>
  <w:num w:numId="248" w16cid:durableId="1807508337">
    <w:abstractNumId w:val="38"/>
  </w:num>
  <w:num w:numId="249" w16cid:durableId="975112453">
    <w:abstractNumId w:val="184"/>
  </w:num>
  <w:num w:numId="250" w16cid:durableId="1898978819">
    <w:abstractNumId w:val="168"/>
  </w:num>
  <w:num w:numId="251" w16cid:durableId="264962519">
    <w:abstractNumId w:val="71"/>
  </w:num>
  <w:num w:numId="252" w16cid:durableId="63528449">
    <w:abstractNumId w:val="194"/>
  </w:num>
  <w:num w:numId="253" w16cid:durableId="1596591099">
    <w:abstractNumId w:val="40"/>
  </w:num>
  <w:num w:numId="254" w16cid:durableId="1973829518">
    <w:abstractNumId w:val="208"/>
  </w:num>
  <w:num w:numId="255" w16cid:durableId="1580820485">
    <w:abstractNumId w:val="367"/>
  </w:num>
  <w:num w:numId="256" w16cid:durableId="867330260">
    <w:abstractNumId w:val="254"/>
  </w:num>
  <w:num w:numId="257" w16cid:durableId="720665251">
    <w:abstractNumId w:val="215"/>
  </w:num>
  <w:num w:numId="258" w16cid:durableId="285963576">
    <w:abstractNumId w:val="4"/>
  </w:num>
  <w:num w:numId="259" w16cid:durableId="2112315888">
    <w:abstractNumId w:val="212"/>
  </w:num>
  <w:num w:numId="260" w16cid:durableId="1136412745">
    <w:abstractNumId w:val="16"/>
  </w:num>
  <w:num w:numId="261" w16cid:durableId="4749748">
    <w:abstractNumId w:val="262"/>
  </w:num>
  <w:num w:numId="262" w16cid:durableId="1572231478">
    <w:abstractNumId w:val="239"/>
  </w:num>
  <w:num w:numId="263" w16cid:durableId="597100119">
    <w:abstractNumId w:val="188"/>
  </w:num>
  <w:num w:numId="264" w16cid:durableId="667749862">
    <w:abstractNumId w:val="313"/>
  </w:num>
  <w:num w:numId="265" w16cid:durableId="1289312737">
    <w:abstractNumId w:val="270"/>
  </w:num>
  <w:num w:numId="266" w16cid:durableId="759721308">
    <w:abstractNumId w:val="297"/>
  </w:num>
  <w:num w:numId="267" w16cid:durableId="1921286065">
    <w:abstractNumId w:val="153"/>
  </w:num>
  <w:num w:numId="268" w16cid:durableId="295375464">
    <w:abstractNumId w:val="41"/>
  </w:num>
  <w:num w:numId="269" w16cid:durableId="545407111">
    <w:abstractNumId w:val="296"/>
  </w:num>
  <w:num w:numId="270" w16cid:durableId="2172678">
    <w:abstractNumId w:val="162"/>
  </w:num>
  <w:num w:numId="271" w16cid:durableId="872035740">
    <w:abstractNumId w:val="166"/>
  </w:num>
  <w:num w:numId="272" w16cid:durableId="691538861">
    <w:abstractNumId w:val="321"/>
  </w:num>
  <w:num w:numId="273" w16cid:durableId="1176260785">
    <w:abstractNumId w:val="35"/>
  </w:num>
  <w:num w:numId="274" w16cid:durableId="1995910892">
    <w:abstractNumId w:val="277"/>
  </w:num>
  <w:num w:numId="275" w16cid:durableId="620380500">
    <w:abstractNumId w:val="278"/>
  </w:num>
  <w:num w:numId="276" w16cid:durableId="787700525">
    <w:abstractNumId w:val="8"/>
  </w:num>
  <w:num w:numId="277" w16cid:durableId="2093890392">
    <w:abstractNumId w:val="82"/>
  </w:num>
  <w:num w:numId="278" w16cid:durableId="2055498587">
    <w:abstractNumId w:val="302"/>
  </w:num>
  <w:num w:numId="279" w16cid:durableId="1175223029">
    <w:abstractNumId w:val="237"/>
  </w:num>
  <w:num w:numId="280" w16cid:durableId="1143696407">
    <w:abstractNumId w:val="220"/>
  </w:num>
  <w:num w:numId="281" w16cid:durableId="1580867533">
    <w:abstractNumId w:val="31"/>
  </w:num>
  <w:num w:numId="282" w16cid:durableId="1789082616">
    <w:abstractNumId w:val="115"/>
  </w:num>
  <w:num w:numId="283" w16cid:durableId="838085203">
    <w:abstractNumId w:val="216"/>
  </w:num>
  <w:num w:numId="284" w16cid:durableId="2025355214">
    <w:abstractNumId w:val="257"/>
  </w:num>
  <w:num w:numId="285" w16cid:durableId="2106342967">
    <w:abstractNumId w:val="306"/>
  </w:num>
  <w:num w:numId="286" w16cid:durableId="1584220607">
    <w:abstractNumId w:val="363"/>
  </w:num>
  <w:num w:numId="287" w16cid:durableId="126086618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023366628">
    <w:abstractNumId w:val="221"/>
  </w:num>
  <w:num w:numId="289" w16cid:durableId="1566378741">
    <w:abstractNumId w:val="255"/>
  </w:num>
  <w:num w:numId="290" w16cid:durableId="628318810">
    <w:abstractNumId w:val="361"/>
  </w:num>
  <w:num w:numId="291" w16cid:durableId="1035811612">
    <w:abstractNumId w:val="53"/>
  </w:num>
  <w:num w:numId="292" w16cid:durableId="1734309543">
    <w:abstractNumId w:val="293"/>
  </w:num>
  <w:num w:numId="293" w16cid:durableId="637151422">
    <w:abstractNumId w:val="198"/>
  </w:num>
  <w:num w:numId="294" w16cid:durableId="1091700816">
    <w:abstractNumId w:val="242"/>
  </w:num>
  <w:num w:numId="295" w16cid:durableId="1377701247">
    <w:abstractNumId w:val="96"/>
  </w:num>
  <w:num w:numId="296" w16cid:durableId="1479421765">
    <w:abstractNumId w:val="303"/>
  </w:num>
  <w:num w:numId="297" w16cid:durableId="714160760">
    <w:abstractNumId w:val="236"/>
  </w:num>
  <w:num w:numId="298" w16cid:durableId="635183950">
    <w:abstractNumId w:val="214"/>
  </w:num>
  <w:num w:numId="299" w16cid:durableId="77944569">
    <w:abstractNumId w:val="140"/>
  </w:num>
  <w:num w:numId="300" w16cid:durableId="823357090">
    <w:abstractNumId w:val="284"/>
  </w:num>
  <w:num w:numId="301" w16cid:durableId="134304979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7014630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728601383">
    <w:abstractNumId w:val="198"/>
  </w:num>
  <w:num w:numId="304" w16cid:durableId="769158760">
    <w:abstractNumId w:val="198"/>
  </w:num>
  <w:num w:numId="305" w16cid:durableId="276527755">
    <w:abstractNumId w:val="198"/>
  </w:num>
  <w:num w:numId="306" w16cid:durableId="244538033">
    <w:abstractNumId w:val="112"/>
  </w:num>
  <w:num w:numId="307" w16cid:durableId="1845243686">
    <w:abstractNumId w:val="32"/>
  </w:num>
  <w:num w:numId="308" w16cid:durableId="172771691">
    <w:abstractNumId w:val="337"/>
  </w:num>
  <w:num w:numId="309" w16cid:durableId="995187070">
    <w:abstractNumId w:val="196"/>
  </w:num>
  <w:num w:numId="310" w16cid:durableId="1609391863">
    <w:abstractNumId w:val="329"/>
  </w:num>
  <w:num w:numId="311" w16cid:durableId="2015953243">
    <w:abstractNumId w:val="288"/>
  </w:num>
  <w:num w:numId="312" w16cid:durableId="609824392">
    <w:abstractNumId w:val="155"/>
  </w:num>
  <w:num w:numId="313" w16cid:durableId="2144158207">
    <w:abstractNumId w:val="217"/>
  </w:num>
  <w:num w:numId="314" w16cid:durableId="489441065">
    <w:abstractNumId w:val="10"/>
  </w:num>
  <w:num w:numId="315" w16cid:durableId="2117287603">
    <w:abstractNumId w:val="95"/>
  </w:num>
  <w:num w:numId="316" w16cid:durableId="1072236878">
    <w:abstractNumId w:val="114"/>
  </w:num>
  <w:num w:numId="317" w16cid:durableId="914586099">
    <w:abstractNumId w:val="121"/>
  </w:num>
  <w:num w:numId="318" w16cid:durableId="1565798687">
    <w:abstractNumId w:val="148"/>
  </w:num>
  <w:num w:numId="319" w16cid:durableId="1848322829">
    <w:abstractNumId w:val="157"/>
  </w:num>
  <w:num w:numId="320" w16cid:durableId="1587568837">
    <w:abstractNumId w:val="238"/>
  </w:num>
  <w:num w:numId="321" w16cid:durableId="1078095348">
    <w:abstractNumId w:val="142"/>
  </w:num>
  <w:num w:numId="322" w16cid:durableId="1725517314">
    <w:abstractNumId w:val="15"/>
  </w:num>
  <w:num w:numId="323" w16cid:durableId="307634772">
    <w:abstractNumId w:val="291"/>
  </w:num>
  <w:num w:numId="324" w16cid:durableId="948583567">
    <w:abstractNumId w:val="160"/>
  </w:num>
  <w:num w:numId="325" w16cid:durableId="1155143336">
    <w:abstractNumId w:val="301"/>
  </w:num>
  <w:num w:numId="326" w16cid:durableId="1188449086">
    <w:abstractNumId w:val="310"/>
  </w:num>
  <w:num w:numId="327" w16cid:durableId="2081976614">
    <w:abstractNumId w:val="191"/>
  </w:num>
  <w:num w:numId="328" w16cid:durableId="746734900">
    <w:abstractNumId w:val="19"/>
  </w:num>
  <w:num w:numId="329" w16cid:durableId="1320622946">
    <w:abstractNumId w:val="139"/>
  </w:num>
  <w:num w:numId="330" w16cid:durableId="1169177039">
    <w:abstractNumId w:val="134"/>
  </w:num>
  <w:num w:numId="331" w16cid:durableId="101145829">
    <w:abstractNumId w:val="334"/>
  </w:num>
  <w:num w:numId="332" w16cid:durableId="1444613047">
    <w:abstractNumId w:val="52"/>
  </w:num>
  <w:num w:numId="333" w16cid:durableId="571426144">
    <w:abstractNumId w:val="97"/>
  </w:num>
  <w:num w:numId="334" w16cid:durableId="1176461236">
    <w:abstractNumId w:val="104"/>
  </w:num>
  <w:num w:numId="335" w16cid:durableId="1125081474">
    <w:abstractNumId w:val="159"/>
  </w:num>
  <w:num w:numId="336" w16cid:durableId="649790362">
    <w:abstractNumId w:val="73"/>
  </w:num>
  <w:num w:numId="337" w16cid:durableId="2072001625">
    <w:abstractNumId w:val="369"/>
  </w:num>
  <w:num w:numId="338" w16cid:durableId="389429737">
    <w:abstractNumId w:val="282"/>
  </w:num>
  <w:num w:numId="339" w16cid:durableId="1726640686">
    <w:abstractNumId w:val="248"/>
  </w:num>
  <w:num w:numId="340" w16cid:durableId="786658285">
    <w:abstractNumId w:val="120"/>
  </w:num>
  <w:num w:numId="341" w16cid:durableId="1801453927">
    <w:abstractNumId w:val="222"/>
  </w:num>
  <w:num w:numId="342" w16cid:durableId="1567379505">
    <w:abstractNumId w:val="353"/>
  </w:num>
  <w:num w:numId="343" w16cid:durableId="638800314">
    <w:abstractNumId w:val="173"/>
  </w:num>
  <w:num w:numId="344" w16cid:durableId="1323578579">
    <w:abstractNumId w:val="54"/>
  </w:num>
  <w:num w:numId="345" w16cid:durableId="450129644">
    <w:abstractNumId w:val="171"/>
  </w:num>
  <w:num w:numId="346" w16cid:durableId="1794329167">
    <w:abstractNumId w:val="66"/>
  </w:num>
  <w:num w:numId="347" w16cid:durableId="1814367492">
    <w:abstractNumId w:val="26"/>
  </w:num>
  <w:num w:numId="348" w16cid:durableId="1419788418">
    <w:abstractNumId w:val="22"/>
  </w:num>
  <w:num w:numId="349" w16cid:durableId="1101560532">
    <w:abstractNumId w:val="34"/>
  </w:num>
  <w:num w:numId="350" w16cid:durableId="1302231688">
    <w:abstractNumId w:val="336"/>
  </w:num>
  <w:num w:numId="351" w16cid:durableId="231426533">
    <w:abstractNumId w:val="368"/>
  </w:num>
  <w:num w:numId="352" w16cid:durableId="1702120820">
    <w:abstractNumId w:val="125"/>
  </w:num>
  <w:num w:numId="353" w16cid:durableId="1096756598">
    <w:abstractNumId w:val="124"/>
  </w:num>
  <w:num w:numId="354" w16cid:durableId="16851591">
    <w:abstractNumId w:val="243"/>
  </w:num>
  <w:num w:numId="355" w16cid:durableId="1421103943">
    <w:abstractNumId w:val="192"/>
  </w:num>
  <w:num w:numId="356" w16cid:durableId="1922106593">
    <w:abstractNumId w:val="5"/>
  </w:num>
  <w:num w:numId="357" w16cid:durableId="2004426886">
    <w:abstractNumId w:val="258"/>
  </w:num>
  <w:num w:numId="358" w16cid:durableId="1625696279">
    <w:abstractNumId w:val="286"/>
  </w:num>
  <w:num w:numId="359" w16cid:durableId="1750150278">
    <w:abstractNumId w:val="108"/>
  </w:num>
  <w:num w:numId="360" w16cid:durableId="282662965">
    <w:abstractNumId w:val="229"/>
  </w:num>
  <w:num w:numId="361" w16cid:durableId="314140391">
    <w:abstractNumId w:val="263"/>
  </w:num>
  <w:num w:numId="362" w16cid:durableId="1922520743">
    <w:abstractNumId w:val="344"/>
  </w:num>
  <w:num w:numId="363" w16cid:durableId="120810104">
    <w:abstractNumId w:val="49"/>
  </w:num>
  <w:num w:numId="364" w16cid:durableId="1419715118">
    <w:abstractNumId w:val="178"/>
  </w:num>
  <w:num w:numId="365" w16cid:durableId="1530484866">
    <w:abstractNumId w:val="322"/>
  </w:num>
  <w:num w:numId="366" w16cid:durableId="704410103">
    <w:abstractNumId w:val="187"/>
  </w:num>
  <w:num w:numId="367" w16cid:durableId="238293422">
    <w:abstractNumId w:val="315"/>
  </w:num>
  <w:num w:numId="368" w16cid:durableId="1040667393">
    <w:abstractNumId w:val="338"/>
  </w:num>
  <w:num w:numId="369" w16cid:durableId="1026061757">
    <w:abstractNumId w:val="9"/>
  </w:num>
  <w:num w:numId="370" w16cid:durableId="1542354251">
    <w:abstractNumId w:val="132"/>
  </w:num>
  <w:num w:numId="371" w16cid:durableId="575477226">
    <w:abstractNumId w:val="64"/>
  </w:num>
  <w:num w:numId="372" w16cid:durableId="954168185">
    <w:abstractNumId w:val="335"/>
  </w:num>
  <w:num w:numId="373" w16cid:durableId="2131239469">
    <w:abstractNumId w:val="127"/>
  </w:num>
  <w:num w:numId="374" w16cid:durableId="2145809042">
    <w:abstractNumId w:val="209"/>
  </w:num>
  <w:num w:numId="375" w16cid:durableId="1152790428">
    <w:abstractNumId w:val="72"/>
  </w:num>
  <w:num w:numId="376" w16cid:durableId="1787577844">
    <w:abstractNumId w:val="154"/>
  </w:num>
  <w:num w:numId="377" w16cid:durableId="927420010">
    <w:abstractNumId w:val="275"/>
  </w:num>
  <w:num w:numId="378" w16cid:durableId="628127457">
    <w:abstractNumId w:val="343"/>
  </w:num>
  <w:num w:numId="379" w16cid:durableId="1970283879">
    <w:abstractNumId w:val="285"/>
  </w:num>
  <w:num w:numId="380" w16cid:durableId="1864856440">
    <w:abstractNumId w:val="126"/>
  </w:num>
  <w:num w:numId="381" w16cid:durableId="2002461640">
    <w:abstractNumId w:val="7"/>
  </w:num>
  <w:num w:numId="382" w16cid:durableId="84377416">
    <w:abstractNumId w:val="279"/>
  </w:num>
  <w:num w:numId="383" w16cid:durableId="1279525572">
    <w:abstractNumId w:val="144"/>
  </w:num>
  <w:num w:numId="384" w16cid:durableId="1347172029">
    <w:abstractNumId w:val="225"/>
  </w:num>
  <w:num w:numId="385" w16cid:durableId="1862039605">
    <w:abstractNumId w:val="105"/>
  </w:num>
  <w:num w:numId="386" w16cid:durableId="245893013">
    <w:abstractNumId w:val="206"/>
  </w:num>
  <w:num w:numId="387" w16cid:durableId="1158887768">
    <w:abstractNumId w:val="45"/>
  </w:num>
  <w:num w:numId="388" w16cid:durableId="1021471420">
    <w:abstractNumId w:val="67"/>
  </w:num>
  <w:num w:numId="389" w16cid:durableId="1669945796">
    <w:abstractNumId w:val="333"/>
  </w:num>
  <w:num w:numId="390" w16cid:durableId="728305012">
    <w:abstractNumId w:val="366"/>
  </w:num>
  <w:num w:numId="391" w16cid:durableId="975404501">
    <w:abstractNumId w:val="190"/>
  </w:num>
  <w:num w:numId="392" w16cid:durableId="2635330">
    <w:abstractNumId w:val="119"/>
  </w:num>
  <w:num w:numId="393" w16cid:durableId="1470367205">
    <w:abstractNumId w:val="138"/>
  </w:num>
  <w:num w:numId="394" w16cid:durableId="60107274">
    <w:abstractNumId w:val="287"/>
  </w:num>
  <w:num w:numId="395" w16cid:durableId="911307866">
    <w:abstractNumId w:val="339"/>
  </w:num>
  <w:num w:numId="396" w16cid:durableId="631593545">
    <w:abstractNumId w:val="351"/>
  </w:num>
  <w:num w:numId="397" w16cid:durableId="20148174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19839300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0257934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12864952">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87"/>
    <w:rsid w:val="00003516"/>
    <w:rsid w:val="0001097C"/>
    <w:rsid w:val="00027A39"/>
    <w:rsid w:val="0003154D"/>
    <w:rsid w:val="000519F7"/>
    <w:rsid w:val="00053FCC"/>
    <w:rsid w:val="00057949"/>
    <w:rsid w:val="000714F1"/>
    <w:rsid w:val="000726CB"/>
    <w:rsid w:val="0007451A"/>
    <w:rsid w:val="0008125E"/>
    <w:rsid w:val="000874FB"/>
    <w:rsid w:val="000945D4"/>
    <w:rsid w:val="000A421D"/>
    <w:rsid w:val="000A7A61"/>
    <w:rsid w:val="000B0516"/>
    <w:rsid w:val="000B1485"/>
    <w:rsid w:val="000B3256"/>
    <w:rsid w:val="000C638F"/>
    <w:rsid w:val="000D381C"/>
    <w:rsid w:val="000E427A"/>
    <w:rsid w:val="00104386"/>
    <w:rsid w:val="00111354"/>
    <w:rsid w:val="00113E2C"/>
    <w:rsid w:val="00120BE4"/>
    <w:rsid w:val="00121E06"/>
    <w:rsid w:val="00124B17"/>
    <w:rsid w:val="00131C9A"/>
    <w:rsid w:val="00133B29"/>
    <w:rsid w:val="00137B48"/>
    <w:rsid w:val="00152DB5"/>
    <w:rsid w:val="00160615"/>
    <w:rsid w:val="00160B46"/>
    <w:rsid w:val="0017284D"/>
    <w:rsid w:val="001807C3"/>
    <w:rsid w:val="00187DCC"/>
    <w:rsid w:val="00193730"/>
    <w:rsid w:val="001A2485"/>
    <w:rsid w:val="001B1C33"/>
    <w:rsid w:val="001B3DB2"/>
    <w:rsid w:val="001B565B"/>
    <w:rsid w:val="001C13FF"/>
    <w:rsid w:val="001D6E6D"/>
    <w:rsid w:val="001F57E6"/>
    <w:rsid w:val="00201E91"/>
    <w:rsid w:val="002033EB"/>
    <w:rsid w:val="00213AC7"/>
    <w:rsid w:val="00217586"/>
    <w:rsid w:val="00234570"/>
    <w:rsid w:val="00237CA4"/>
    <w:rsid w:val="00243FED"/>
    <w:rsid w:val="00256BB3"/>
    <w:rsid w:val="0027439F"/>
    <w:rsid w:val="00284D81"/>
    <w:rsid w:val="002B35D3"/>
    <w:rsid w:val="002C2DB9"/>
    <w:rsid w:val="002D62B5"/>
    <w:rsid w:val="002D62DE"/>
    <w:rsid w:val="002D68BD"/>
    <w:rsid w:val="002E4F39"/>
    <w:rsid w:val="002E6A13"/>
    <w:rsid w:val="002E6CB3"/>
    <w:rsid w:val="002F4760"/>
    <w:rsid w:val="0030529C"/>
    <w:rsid w:val="00305620"/>
    <w:rsid w:val="00326D99"/>
    <w:rsid w:val="00330E6A"/>
    <w:rsid w:val="00331968"/>
    <w:rsid w:val="0033287D"/>
    <w:rsid w:val="003411C1"/>
    <w:rsid w:val="00354D60"/>
    <w:rsid w:val="0036161B"/>
    <w:rsid w:val="00371B77"/>
    <w:rsid w:val="00373790"/>
    <w:rsid w:val="003756CD"/>
    <w:rsid w:val="003868B2"/>
    <w:rsid w:val="003869C3"/>
    <w:rsid w:val="003A636C"/>
    <w:rsid w:val="003B2700"/>
    <w:rsid w:val="003B2A35"/>
    <w:rsid w:val="003B2FFB"/>
    <w:rsid w:val="003B48D0"/>
    <w:rsid w:val="003B7AD5"/>
    <w:rsid w:val="003D15F1"/>
    <w:rsid w:val="003D3289"/>
    <w:rsid w:val="003E1E69"/>
    <w:rsid w:val="003F4398"/>
    <w:rsid w:val="003F59D1"/>
    <w:rsid w:val="003F5C45"/>
    <w:rsid w:val="003F7308"/>
    <w:rsid w:val="004015A6"/>
    <w:rsid w:val="00417CED"/>
    <w:rsid w:val="00427572"/>
    <w:rsid w:val="0043374F"/>
    <w:rsid w:val="00441844"/>
    <w:rsid w:val="00451DD1"/>
    <w:rsid w:val="00461D7E"/>
    <w:rsid w:val="00467587"/>
    <w:rsid w:val="004742B7"/>
    <w:rsid w:val="0047666B"/>
    <w:rsid w:val="00477FAC"/>
    <w:rsid w:val="00480B90"/>
    <w:rsid w:val="0048234C"/>
    <w:rsid w:val="00485A9D"/>
    <w:rsid w:val="00485CF3"/>
    <w:rsid w:val="00486A35"/>
    <w:rsid w:val="004870AA"/>
    <w:rsid w:val="00496796"/>
    <w:rsid w:val="004B46E6"/>
    <w:rsid w:val="004B77D1"/>
    <w:rsid w:val="004C26CF"/>
    <w:rsid w:val="004D15DE"/>
    <w:rsid w:val="004E4DF7"/>
    <w:rsid w:val="004E7E79"/>
    <w:rsid w:val="004F0A58"/>
    <w:rsid w:val="004F3F2B"/>
    <w:rsid w:val="004F5C36"/>
    <w:rsid w:val="00500492"/>
    <w:rsid w:val="005069B5"/>
    <w:rsid w:val="005141C6"/>
    <w:rsid w:val="0051433F"/>
    <w:rsid w:val="005205F0"/>
    <w:rsid w:val="00535B7C"/>
    <w:rsid w:val="00535D9A"/>
    <w:rsid w:val="00551F79"/>
    <w:rsid w:val="005566E4"/>
    <w:rsid w:val="00561C1E"/>
    <w:rsid w:val="00567FFB"/>
    <w:rsid w:val="00573AC9"/>
    <w:rsid w:val="00584DF9"/>
    <w:rsid w:val="0059599C"/>
    <w:rsid w:val="00596E04"/>
    <w:rsid w:val="005A0DEF"/>
    <w:rsid w:val="005B26AE"/>
    <w:rsid w:val="005B56E5"/>
    <w:rsid w:val="005B59B0"/>
    <w:rsid w:val="005B6BD5"/>
    <w:rsid w:val="005C055A"/>
    <w:rsid w:val="005F0427"/>
    <w:rsid w:val="005F1011"/>
    <w:rsid w:val="005F32E6"/>
    <w:rsid w:val="005F77E2"/>
    <w:rsid w:val="00601788"/>
    <w:rsid w:val="006031E0"/>
    <w:rsid w:val="00606798"/>
    <w:rsid w:val="00606B0B"/>
    <w:rsid w:val="006141F8"/>
    <w:rsid w:val="00615822"/>
    <w:rsid w:val="0061588A"/>
    <w:rsid w:val="00626D14"/>
    <w:rsid w:val="006318A5"/>
    <w:rsid w:val="006347AD"/>
    <w:rsid w:val="00640B37"/>
    <w:rsid w:val="0064199F"/>
    <w:rsid w:val="00644DC2"/>
    <w:rsid w:val="006455FB"/>
    <w:rsid w:val="00645687"/>
    <w:rsid w:val="0064690E"/>
    <w:rsid w:val="00666434"/>
    <w:rsid w:val="0067012B"/>
    <w:rsid w:val="00680EBB"/>
    <w:rsid w:val="006832CF"/>
    <w:rsid w:val="006924A0"/>
    <w:rsid w:val="0069587C"/>
    <w:rsid w:val="006A1B5F"/>
    <w:rsid w:val="006A21A4"/>
    <w:rsid w:val="006A4EBE"/>
    <w:rsid w:val="006A5BB1"/>
    <w:rsid w:val="006C5BA0"/>
    <w:rsid w:val="006D087F"/>
    <w:rsid w:val="006D7C3A"/>
    <w:rsid w:val="006F04A6"/>
    <w:rsid w:val="006F1068"/>
    <w:rsid w:val="00703B84"/>
    <w:rsid w:val="0070554F"/>
    <w:rsid w:val="00730CCA"/>
    <w:rsid w:val="00742898"/>
    <w:rsid w:val="0074511C"/>
    <w:rsid w:val="00746F30"/>
    <w:rsid w:val="00761564"/>
    <w:rsid w:val="0076372B"/>
    <w:rsid w:val="0078408C"/>
    <w:rsid w:val="00785ED5"/>
    <w:rsid w:val="007926CB"/>
    <w:rsid w:val="007940D6"/>
    <w:rsid w:val="0079720B"/>
    <w:rsid w:val="007A6D0C"/>
    <w:rsid w:val="007A7F42"/>
    <w:rsid w:val="007E08D0"/>
    <w:rsid w:val="007E0DB8"/>
    <w:rsid w:val="007F30FB"/>
    <w:rsid w:val="008115F9"/>
    <w:rsid w:val="00812B02"/>
    <w:rsid w:val="00814311"/>
    <w:rsid w:val="00815787"/>
    <w:rsid w:val="0083671D"/>
    <w:rsid w:val="00843CB4"/>
    <w:rsid w:val="0085052C"/>
    <w:rsid w:val="00853ADE"/>
    <w:rsid w:val="00855EB2"/>
    <w:rsid w:val="008654FF"/>
    <w:rsid w:val="00882789"/>
    <w:rsid w:val="00886424"/>
    <w:rsid w:val="00894414"/>
    <w:rsid w:val="00897B6F"/>
    <w:rsid w:val="008A553F"/>
    <w:rsid w:val="008B1CDC"/>
    <w:rsid w:val="008B5C85"/>
    <w:rsid w:val="008B61AB"/>
    <w:rsid w:val="008C133D"/>
    <w:rsid w:val="008C5851"/>
    <w:rsid w:val="008D15FE"/>
    <w:rsid w:val="008D23BD"/>
    <w:rsid w:val="008E2416"/>
    <w:rsid w:val="008E399A"/>
    <w:rsid w:val="008E66DF"/>
    <w:rsid w:val="00903351"/>
    <w:rsid w:val="00907D0F"/>
    <w:rsid w:val="00914388"/>
    <w:rsid w:val="009150FA"/>
    <w:rsid w:val="00920A92"/>
    <w:rsid w:val="009278B5"/>
    <w:rsid w:val="0093117F"/>
    <w:rsid w:val="00942B38"/>
    <w:rsid w:val="00961196"/>
    <w:rsid w:val="00974B36"/>
    <w:rsid w:val="0098466F"/>
    <w:rsid w:val="00993E8D"/>
    <w:rsid w:val="00996F1C"/>
    <w:rsid w:val="009B08AD"/>
    <w:rsid w:val="009B145E"/>
    <w:rsid w:val="009D3B12"/>
    <w:rsid w:val="009D7C23"/>
    <w:rsid w:val="009E71C5"/>
    <w:rsid w:val="00A03158"/>
    <w:rsid w:val="00A059D8"/>
    <w:rsid w:val="00A07C50"/>
    <w:rsid w:val="00A207BD"/>
    <w:rsid w:val="00A2204F"/>
    <w:rsid w:val="00A244CD"/>
    <w:rsid w:val="00A245F2"/>
    <w:rsid w:val="00A27541"/>
    <w:rsid w:val="00A3217A"/>
    <w:rsid w:val="00A35ADC"/>
    <w:rsid w:val="00A36F5A"/>
    <w:rsid w:val="00A42E9E"/>
    <w:rsid w:val="00A43418"/>
    <w:rsid w:val="00A52B81"/>
    <w:rsid w:val="00A64B61"/>
    <w:rsid w:val="00A6511A"/>
    <w:rsid w:val="00A652E0"/>
    <w:rsid w:val="00A75A5B"/>
    <w:rsid w:val="00A81D9E"/>
    <w:rsid w:val="00AB42CB"/>
    <w:rsid w:val="00AC28C1"/>
    <w:rsid w:val="00AD132E"/>
    <w:rsid w:val="00AD47F6"/>
    <w:rsid w:val="00AD5C6B"/>
    <w:rsid w:val="00AD699F"/>
    <w:rsid w:val="00AE1206"/>
    <w:rsid w:val="00AE7A94"/>
    <w:rsid w:val="00AF507F"/>
    <w:rsid w:val="00B076B9"/>
    <w:rsid w:val="00B1276A"/>
    <w:rsid w:val="00B23961"/>
    <w:rsid w:val="00B2609A"/>
    <w:rsid w:val="00B30E9E"/>
    <w:rsid w:val="00B31002"/>
    <w:rsid w:val="00B44084"/>
    <w:rsid w:val="00B476DA"/>
    <w:rsid w:val="00B65B1C"/>
    <w:rsid w:val="00B741C9"/>
    <w:rsid w:val="00B8334B"/>
    <w:rsid w:val="00B83F79"/>
    <w:rsid w:val="00B86FA2"/>
    <w:rsid w:val="00BA2805"/>
    <w:rsid w:val="00BA329B"/>
    <w:rsid w:val="00BA642D"/>
    <w:rsid w:val="00BA648C"/>
    <w:rsid w:val="00BB1FB5"/>
    <w:rsid w:val="00BB2C68"/>
    <w:rsid w:val="00BC419E"/>
    <w:rsid w:val="00BF3544"/>
    <w:rsid w:val="00C077CE"/>
    <w:rsid w:val="00C07A25"/>
    <w:rsid w:val="00C13E80"/>
    <w:rsid w:val="00C20EE9"/>
    <w:rsid w:val="00C222E6"/>
    <w:rsid w:val="00C3037E"/>
    <w:rsid w:val="00C32DA6"/>
    <w:rsid w:val="00C46746"/>
    <w:rsid w:val="00C65892"/>
    <w:rsid w:val="00C73BC6"/>
    <w:rsid w:val="00C827F1"/>
    <w:rsid w:val="00C82B37"/>
    <w:rsid w:val="00C85453"/>
    <w:rsid w:val="00C944BD"/>
    <w:rsid w:val="00C95808"/>
    <w:rsid w:val="00CA2755"/>
    <w:rsid w:val="00CB5366"/>
    <w:rsid w:val="00CB5840"/>
    <w:rsid w:val="00CC03A2"/>
    <w:rsid w:val="00CC10BD"/>
    <w:rsid w:val="00CC2529"/>
    <w:rsid w:val="00CC3E1E"/>
    <w:rsid w:val="00CD149F"/>
    <w:rsid w:val="00CD2455"/>
    <w:rsid w:val="00CD3A73"/>
    <w:rsid w:val="00CE1943"/>
    <w:rsid w:val="00CF00E0"/>
    <w:rsid w:val="00CF1591"/>
    <w:rsid w:val="00CF2645"/>
    <w:rsid w:val="00CF6144"/>
    <w:rsid w:val="00D01B15"/>
    <w:rsid w:val="00D039EA"/>
    <w:rsid w:val="00D10466"/>
    <w:rsid w:val="00D11EEA"/>
    <w:rsid w:val="00D12BB2"/>
    <w:rsid w:val="00D17141"/>
    <w:rsid w:val="00D23AAB"/>
    <w:rsid w:val="00D25FB7"/>
    <w:rsid w:val="00D347AC"/>
    <w:rsid w:val="00D354FE"/>
    <w:rsid w:val="00D3687B"/>
    <w:rsid w:val="00D41EA6"/>
    <w:rsid w:val="00D45DE6"/>
    <w:rsid w:val="00D50A98"/>
    <w:rsid w:val="00D6050D"/>
    <w:rsid w:val="00D618AE"/>
    <w:rsid w:val="00D6320E"/>
    <w:rsid w:val="00D65D06"/>
    <w:rsid w:val="00D662E5"/>
    <w:rsid w:val="00D6656C"/>
    <w:rsid w:val="00D6790A"/>
    <w:rsid w:val="00D910AC"/>
    <w:rsid w:val="00D93CAF"/>
    <w:rsid w:val="00D94BA9"/>
    <w:rsid w:val="00DA3AC8"/>
    <w:rsid w:val="00DB1F5A"/>
    <w:rsid w:val="00DB7803"/>
    <w:rsid w:val="00DC5C0A"/>
    <w:rsid w:val="00DD02EC"/>
    <w:rsid w:val="00DD72A9"/>
    <w:rsid w:val="00DE311D"/>
    <w:rsid w:val="00DE7586"/>
    <w:rsid w:val="00DF0803"/>
    <w:rsid w:val="00DF2D89"/>
    <w:rsid w:val="00DF50F7"/>
    <w:rsid w:val="00E0015C"/>
    <w:rsid w:val="00E04A9A"/>
    <w:rsid w:val="00E111BA"/>
    <w:rsid w:val="00E15235"/>
    <w:rsid w:val="00E23128"/>
    <w:rsid w:val="00E35534"/>
    <w:rsid w:val="00E36BC2"/>
    <w:rsid w:val="00E442AA"/>
    <w:rsid w:val="00E56824"/>
    <w:rsid w:val="00E61904"/>
    <w:rsid w:val="00E66896"/>
    <w:rsid w:val="00E66F9A"/>
    <w:rsid w:val="00E6743E"/>
    <w:rsid w:val="00E70CE5"/>
    <w:rsid w:val="00E83820"/>
    <w:rsid w:val="00EA0203"/>
    <w:rsid w:val="00EA2473"/>
    <w:rsid w:val="00EB0BC2"/>
    <w:rsid w:val="00EC1DD0"/>
    <w:rsid w:val="00ED1C7A"/>
    <w:rsid w:val="00ED1D99"/>
    <w:rsid w:val="00ED685D"/>
    <w:rsid w:val="00EE7934"/>
    <w:rsid w:val="00EF06F5"/>
    <w:rsid w:val="00EF1215"/>
    <w:rsid w:val="00EF3206"/>
    <w:rsid w:val="00EF620A"/>
    <w:rsid w:val="00F031E8"/>
    <w:rsid w:val="00F10475"/>
    <w:rsid w:val="00F1275B"/>
    <w:rsid w:val="00F17084"/>
    <w:rsid w:val="00F32F64"/>
    <w:rsid w:val="00F347D2"/>
    <w:rsid w:val="00F4087C"/>
    <w:rsid w:val="00F42709"/>
    <w:rsid w:val="00F43DC4"/>
    <w:rsid w:val="00F54F54"/>
    <w:rsid w:val="00F80EDF"/>
    <w:rsid w:val="00F84436"/>
    <w:rsid w:val="00F93781"/>
    <w:rsid w:val="00FA0415"/>
    <w:rsid w:val="00FA16ED"/>
    <w:rsid w:val="00FA5603"/>
    <w:rsid w:val="00FA5789"/>
    <w:rsid w:val="00FB4807"/>
    <w:rsid w:val="00FC3587"/>
    <w:rsid w:val="00FC4825"/>
    <w:rsid w:val="00FC7E8A"/>
    <w:rsid w:val="00FE3637"/>
    <w:rsid w:val="00FE567C"/>
    <w:rsid w:val="00FF0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ACECC"/>
  <w15:chartTrackingRefBased/>
  <w15:docId w15:val="{05D50599-6406-44A8-BA31-4C0A3637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58"/>
    <w:pPr>
      <w:jc w:val="both"/>
    </w:pPr>
  </w:style>
  <w:style w:type="paragraph" w:styleId="Heading1">
    <w:name w:val="heading 1"/>
    <w:basedOn w:val="Normal"/>
    <w:next w:val="Normal"/>
    <w:link w:val="Heading1Char"/>
    <w:uiPriority w:val="9"/>
    <w:qFormat/>
    <w:rsid w:val="003869C3"/>
    <w:pPr>
      <w:keepNext/>
      <w:keepLines/>
      <w:numPr>
        <w:numId w:val="112"/>
      </w:numPr>
      <w:spacing w:before="480" w:after="0"/>
      <w:outlineLvl w:val="0"/>
    </w:pPr>
    <w:rPr>
      <w:rFonts w:ascii="Aptos SemiBold" w:eastAsiaTheme="majorEastAsia" w:hAnsi="Aptos SemiBold"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36F5A"/>
    <w:pPr>
      <w:keepNext/>
      <w:keepLines/>
      <w:numPr>
        <w:ilvl w:val="1"/>
        <w:numId w:val="112"/>
      </w:numPr>
      <w:spacing w:before="200" w:after="0"/>
      <w:outlineLvl w:val="1"/>
    </w:pPr>
    <w:rPr>
      <w:rFonts w:ascii="Aptos SemiBold" w:eastAsiaTheme="majorEastAsia" w:hAnsi="Aptos SemiBold" w:cstheme="majorBidi"/>
      <w:color w:val="156082" w:themeColor="accent1"/>
      <w:sz w:val="28"/>
      <w:szCs w:val="28"/>
    </w:rPr>
  </w:style>
  <w:style w:type="paragraph" w:styleId="Heading3">
    <w:name w:val="heading 3"/>
    <w:basedOn w:val="Normal"/>
    <w:next w:val="Normal"/>
    <w:link w:val="Heading3Char"/>
    <w:uiPriority w:val="9"/>
    <w:unhideWhenUsed/>
    <w:qFormat/>
    <w:rsid w:val="00B741C9"/>
    <w:pPr>
      <w:keepNext/>
      <w:keepLines/>
      <w:numPr>
        <w:ilvl w:val="2"/>
        <w:numId w:val="112"/>
      </w:numPr>
      <w:spacing w:before="200" w:after="120"/>
      <w:ind w:left="1080" w:hanging="1080"/>
      <w:outlineLvl w:val="2"/>
    </w:pPr>
    <w:rPr>
      <w:rFonts w:ascii="Aptos SemiBold" w:eastAsiaTheme="majorEastAsia" w:hAnsi="Aptos SemiBold" w:cstheme="majorBidi"/>
      <w:color w:val="156082" w:themeColor="accent1"/>
      <w:sz w:val="24"/>
      <w:szCs w:val="24"/>
    </w:rPr>
  </w:style>
  <w:style w:type="paragraph" w:styleId="Heading4">
    <w:name w:val="heading 4"/>
    <w:basedOn w:val="Normal"/>
    <w:next w:val="Normal"/>
    <w:link w:val="Heading4Char"/>
    <w:uiPriority w:val="9"/>
    <w:unhideWhenUsed/>
    <w:qFormat/>
    <w:rsid w:val="00187DCC"/>
    <w:pPr>
      <w:keepNext/>
      <w:keepLines/>
      <w:numPr>
        <w:ilvl w:val="3"/>
        <w:numId w:val="112"/>
      </w:numPr>
      <w:spacing w:before="200" w:after="120"/>
      <w:outlineLvl w:val="3"/>
    </w:pPr>
    <w:rPr>
      <w:rFonts w:ascii="Aptos SemiBold" w:eastAsiaTheme="majorEastAsia" w:hAnsi="Aptos SemiBold" w:cstheme="majorBidi"/>
      <w:i/>
      <w:iCs/>
      <w:color w:val="156082" w:themeColor="accent1"/>
    </w:rPr>
  </w:style>
  <w:style w:type="paragraph" w:styleId="Heading5">
    <w:name w:val="heading 5"/>
    <w:basedOn w:val="Normal"/>
    <w:next w:val="Normal"/>
    <w:link w:val="Heading5Char"/>
    <w:uiPriority w:val="9"/>
    <w:unhideWhenUsed/>
    <w:qFormat/>
    <w:rsid w:val="007F30FB"/>
    <w:pPr>
      <w:keepNext/>
      <w:keepLines/>
      <w:numPr>
        <w:ilvl w:val="4"/>
        <w:numId w:val="112"/>
      </w:numPr>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7F30FB"/>
    <w:pPr>
      <w:keepNext/>
      <w:keepLines/>
      <w:numPr>
        <w:ilvl w:val="5"/>
        <w:numId w:val="112"/>
      </w:numPr>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7F30FB"/>
    <w:pPr>
      <w:keepNext/>
      <w:keepLines/>
      <w:numPr>
        <w:ilvl w:val="6"/>
        <w:numId w:val="1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30FB"/>
    <w:pPr>
      <w:keepNext/>
      <w:keepLines/>
      <w:numPr>
        <w:ilvl w:val="7"/>
        <w:numId w:val="112"/>
      </w:numPr>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7F30FB"/>
    <w:pPr>
      <w:keepNext/>
      <w:keepLines/>
      <w:numPr>
        <w:ilvl w:val="8"/>
        <w:numId w:val="1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C3"/>
    <w:rPr>
      <w:rFonts w:ascii="Aptos SemiBold" w:eastAsiaTheme="majorEastAsia" w:hAnsi="Aptos SemiBold" w:cstheme="majorBidi"/>
      <w:color w:val="0F4761" w:themeColor="accent1" w:themeShade="BF"/>
      <w:sz w:val="32"/>
      <w:szCs w:val="32"/>
    </w:rPr>
  </w:style>
  <w:style w:type="character" w:customStyle="1" w:styleId="Heading2Char">
    <w:name w:val="Heading 2 Char"/>
    <w:basedOn w:val="DefaultParagraphFont"/>
    <w:link w:val="Heading2"/>
    <w:uiPriority w:val="9"/>
    <w:rsid w:val="00A36F5A"/>
    <w:rPr>
      <w:rFonts w:ascii="Aptos SemiBold" w:eastAsiaTheme="majorEastAsia" w:hAnsi="Aptos SemiBold" w:cstheme="majorBidi"/>
      <w:color w:val="156082" w:themeColor="accent1"/>
      <w:sz w:val="28"/>
      <w:szCs w:val="28"/>
    </w:rPr>
  </w:style>
  <w:style w:type="character" w:customStyle="1" w:styleId="Heading3Char">
    <w:name w:val="Heading 3 Char"/>
    <w:basedOn w:val="DefaultParagraphFont"/>
    <w:link w:val="Heading3"/>
    <w:uiPriority w:val="9"/>
    <w:rsid w:val="00B741C9"/>
    <w:rPr>
      <w:rFonts w:ascii="Aptos SemiBold" w:eastAsiaTheme="majorEastAsia" w:hAnsi="Aptos SemiBold" w:cstheme="majorBidi"/>
      <w:color w:val="156082" w:themeColor="accent1"/>
      <w:sz w:val="24"/>
      <w:szCs w:val="24"/>
    </w:rPr>
  </w:style>
  <w:style w:type="character" w:customStyle="1" w:styleId="Heading4Char">
    <w:name w:val="Heading 4 Char"/>
    <w:basedOn w:val="DefaultParagraphFont"/>
    <w:link w:val="Heading4"/>
    <w:uiPriority w:val="9"/>
    <w:rsid w:val="00187DCC"/>
    <w:rPr>
      <w:rFonts w:ascii="Aptos SemiBold" w:eastAsiaTheme="majorEastAsia" w:hAnsi="Aptos SemiBold" w:cstheme="majorBidi"/>
      <w:i/>
      <w:iCs/>
      <w:color w:val="156082" w:themeColor="accent1"/>
    </w:rPr>
  </w:style>
  <w:style w:type="character" w:customStyle="1" w:styleId="Heading5Char">
    <w:name w:val="Heading 5 Char"/>
    <w:basedOn w:val="DefaultParagraphFont"/>
    <w:link w:val="Heading5"/>
    <w:uiPriority w:val="9"/>
    <w:rsid w:val="007F30FB"/>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7F30FB"/>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7F30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F30FB"/>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7F30F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F30F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7F30FB"/>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7F30FB"/>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7F30FB"/>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7F30FB"/>
    <w:rPr>
      <w:i/>
      <w:iCs/>
      <w:color w:val="000000" w:themeColor="text1"/>
    </w:rPr>
  </w:style>
  <w:style w:type="character" w:customStyle="1" w:styleId="QuoteChar">
    <w:name w:val="Quote Char"/>
    <w:basedOn w:val="DefaultParagraphFont"/>
    <w:link w:val="Quote"/>
    <w:uiPriority w:val="29"/>
    <w:rsid w:val="007F30FB"/>
    <w:rPr>
      <w:i/>
      <w:iCs/>
      <w:color w:val="000000" w:themeColor="text1"/>
    </w:rPr>
  </w:style>
  <w:style w:type="paragraph" w:styleId="ListParagraph">
    <w:name w:val="List Paragraph"/>
    <w:aliases w:val="List_N_01"/>
    <w:basedOn w:val="Normal"/>
    <w:link w:val="ListParagraphChar"/>
    <w:uiPriority w:val="34"/>
    <w:qFormat/>
    <w:rsid w:val="00467587"/>
    <w:pPr>
      <w:ind w:left="720"/>
      <w:contextualSpacing/>
    </w:pPr>
  </w:style>
  <w:style w:type="character" w:styleId="IntenseEmphasis">
    <w:name w:val="Intense Emphasis"/>
    <w:basedOn w:val="DefaultParagraphFont"/>
    <w:uiPriority w:val="21"/>
    <w:qFormat/>
    <w:rsid w:val="000D381C"/>
    <w:rPr>
      <w:rFonts w:ascii="Aptos SemiBold" w:hAnsi="Aptos SemiBold"/>
      <w:i/>
      <w:iCs/>
      <w:color w:val="156082" w:themeColor="accent1"/>
    </w:rPr>
  </w:style>
  <w:style w:type="paragraph" w:styleId="IntenseQuote">
    <w:name w:val="Intense Quote"/>
    <w:basedOn w:val="Normal"/>
    <w:next w:val="Normal"/>
    <w:link w:val="IntenseQuoteChar"/>
    <w:uiPriority w:val="30"/>
    <w:qFormat/>
    <w:rsid w:val="007F30FB"/>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7F30FB"/>
    <w:rPr>
      <w:b/>
      <w:bCs/>
      <w:i/>
      <w:iCs/>
      <w:color w:val="156082" w:themeColor="accent1"/>
    </w:rPr>
  </w:style>
  <w:style w:type="character" w:styleId="IntenseReference">
    <w:name w:val="Intense Reference"/>
    <w:basedOn w:val="DefaultParagraphFont"/>
    <w:uiPriority w:val="32"/>
    <w:qFormat/>
    <w:rsid w:val="007F30FB"/>
    <w:rPr>
      <w:b/>
      <w:bCs/>
      <w:smallCaps/>
      <w:color w:val="E97132" w:themeColor="accent2"/>
      <w:spacing w:val="5"/>
      <w:u w:val="single"/>
    </w:rPr>
  </w:style>
  <w:style w:type="paragraph" w:styleId="Caption">
    <w:name w:val="caption"/>
    <w:basedOn w:val="Normal"/>
    <w:next w:val="Normal"/>
    <w:uiPriority w:val="35"/>
    <w:semiHidden/>
    <w:unhideWhenUsed/>
    <w:qFormat/>
    <w:rsid w:val="007F30FB"/>
    <w:pPr>
      <w:spacing w:line="240" w:lineRule="auto"/>
    </w:pPr>
    <w:rPr>
      <w:b/>
      <w:bCs/>
      <w:color w:val="156082" w:themeColor="accent1"/>
      <w:sz w:val="18"/>
      <w:szCs w:val="18"/>
    </w:rPr>
  </w:style>
  <w:style w:type="character" w:styleId="Strong">
    <w:name w:val="Strong"/>
    <w:basedOn w:val="DefaultParagraphFont"/>
    <w:uiPriority w:val="22"/>
    <w:qFormat/>
    <w:rsid w:val="007F30FB"/>
    <w:rPr>
      <w:b/>
      <w:bCs/>
    </w:rPr>
  </w:style>
  <w:style w:type="character" w:styleId="Emphasis">
    <w:name w:val="Emphasis"/>
    <w:basedOn w:val="DefaultParagraphFont"/>
    <w:uiPriority w:val="20"/>
    <w:qFormat/>
    <w:rsid w:val="007F30FB"/>
    <w:rPr>
      <w:i/>
      <w:iCs/>
    </w:rPr>
  </w:style>
  <w:style w:type="paragraph" w:styleId="NoSpacing">
    <w:name w:val="No Spacing"/>
    <w:link w:val="NoSpacingChar"/>
    <w:uiPriority w:val="1"/>
    <w:qFormat/>
    <w:rsid w:val="007F30FB"/>
    <w:pPr>
      <w:spacing w:after="0" w:line="240" w:lineRule="auto"/>
    </w:pPr>
  </w:style>
  <w:style w:type="character" w:styleId="SubtleEmphasis">
    <w:name w:val="Subtle Emphasis"/>
    <w:basedOn w:val="DefaultParagraphFont"/>
    <w:uiPriority w:val="19"/>
    <w:qFormat/>
    <w:rsid w:val="007F30FB"/>
    <w:rPr>
      <w:i/>
      <w:iCs/>
      <w:color w:val="808080" w:themeColor="text1" w:themeTint="7F"/>
    </w:rPr>
  </w:style>
  <w:style w:type="character" w:styleId="SubtleReference">
    <w:name w:val="Subtle Reference"/>
    <w:basedOn w:val="DefaultParagraphFont"/>
    <w:uiPriority w:val="31"/>
    <w:qFormat/>
    <w:rsid w:val="007F30FB"/>
    <w:rPr>
      <w:smallCaps/>
      <w:color w:val="E97132" w:themeColor="accent2"/>
      <w:u w:val="single"/>
    </w:rPr>
  </w:style>
  <w:style w:type="character" w:styleId="BookTitle">
    <w:name w:val="Book Title"/>
    <w:basedOn w:val="DefaultParagraphFont"/>
    <w:uiPriority w:val="33"/>
    <w:qFormat/>
    <w:rsid w:val="007F30FB"/>
    <w:rPr>
      <w:b/>
      <w:bCs/>
      <w:smallCaps/>
      <w:spacing w:val="5"/>
    </w:rPr>
  </w:style>
  <w:style w:type="paragraph" w:styleId="TOCHeading">
    <w:name w:val="TOC Heading"/>
    <w:basedOn w:val="Heading1"/>
    <w:next w:val="Normal"/>
    <w:uiPriority w:val="39"/>
    <w:unhideWhenUsed/>
    <w:qFormat/>
    <w:rsid w:val="007F30FB"/>
    <w:pPr>
      <w:outlineLvl w:val="9"/>
    </w:pPr>
  </w:style>
  <w:style w:type="paragraph" w:customStyle="1" w:styleId="List02">
    <w:name w:val="List_02"/>
    <w:basedOn w:val="ListParagraph"/>
    <w:link w:val="List02Char"/>
    <w:qFormat/>
    <w:rsid w:val="00645687"/>
    <w:pPr>
      <w:numPr>
        <w:ilvl w:val="1"/>
        <w:numId w:val="28"/>
      </w:numPr>
      <w:tabs>
        <w:tab w:val="clear" w:pos="1080"/>
      </w:tabs>
      <w:spacing w:line="300" w:lineRule="auto"/>
      <w:ind w:left="720"/>
    </w:pPr>
  </w:style>
  <w:style w:type="character" w:customStyle="1" w:styleId="ListParagraphChar">
    <w:name w:val="List Paragraph Char"/>
    <w:aliases w:val="List_N_01 Char"/>
    <w:basedOn w:val="DefaultParagraphFont"/>
    <w:link w:val="ListParagraph"/>
    <w:uiPriority w:val="34"/>
    <w:rsid w:val="00F43DC4"/>
  </w:style>
  <w:style w:type="character" w:customStyle="1" w:styleId="List02Char">
    <w:name w:val="List_02 Char"/>
    <w:basedOn w:val="ListParagraphChar"/>
    <w:link w:val="List02"/>
    <w:rsid w:val="00645687"/>
  </w:style>
  <w:style w:type="paragraph" w:customStyle="1" w:styleId="List03">
    <w:name w:val="List_03"/>
    <w:basedOn w:val="ListParagraph"/>
    <w:link w:val="List03Char"/>
    <w:qFormat/>
    <w:rsid w:val="00645687"/>
    <w:pPr>
      <w:numPr>
        <w:ilvl w:val="2"/>
        <w:numId w:val="28"/>
      </w:numPr>
      <w:tabs>
        <w:tab w:val="clear" w:pos="1800"/>
      </w:tabs>
      <w:ind w:left="1080"/>
    </w:pPr>
  </w:style>
  <w:style w:type="character" w:customStyle="1" w:styleId="List03Char">
    <w:name w:val="List_03 Char"/>
    <w:basedOn w:val="ListParagraphChar"/>
    <w:link w:val="List03"/>
    <w:rsid w:val="00645687"/>
  </w:style>
  <w:style w:type="paragraph" w:customStyle="1" w:styleId="List01">
    <w:name w:val="List_01"/>
    <w:basedOn w:val="ListParagraph"/>
    <w:link w:val="List01Char"/>
    <w:qFormat/>
    <w:rsid w:val="005B59B0"/>
    <w:pPr>
      <w:numPr>
        <w:numId w:val="43"/>
      </w:numPr>
      <w:spacing w:after="120" w:line="300" w:lineRule="auto"/>
      <w:contextualSpacing w:val="0"/>
    </w:pPr>
  </w:style>
  <w:style w:type="character" w:customStyle="1" w:styleId="List01Char">
    <w:name w:val="List_01 Char"/>
    <w:basedOn w:val="ListParagraphChar"/>
    <w:link w:val="List01"/>
    <w:rsid w:val="005B59B0"/>
  </w:style>
  <w:style w:type="paragraph" w:customStyle="1" w:styleId="List04">
    <w:name w:val="List_04"/>
    <w:basedOn w:val="ListParagraph"/>
    <w:link w:val="List04Char"/>
    <w:qFormat/>
    <w:rsid w:val="006D087F"/>
    <w:pPr>
      <w:numPr>
        <w:ilvl w:val="2"/>
        <w:numId w:val="12"/>
      </w:numPr>
      <w:tabs>
        <w:tab w:val="clear" w:pos="2160"/>
      </w:tabs>
    </w:pPr>
  </w:style>
  <w:style w:type="character" w:customStyle="1" w:styleId="List04Char">
    <w:name w:val="List_04 Char"/>
    <w:basedOn w:val="ListParagraphChar"/>
    <w:link w:val="List04"/>
    <w:rsid w:val="006D087F"/>
  </w:style>
  <w:style w:type="character" w:customStyle="1" w:styleId="NoSpacingChar">
    <w:name w:val="No Spacing Char"/>
    <w:basedOn w:val="DefaultParagraphFont"/>
    <w:link w:val="NoSpacing"/>
    <w:uiPriority w:val="1"/>
    <w:rsid w:val="005F32E6"/>
  </w:style>
  <w:style w:type="table" w:styleId="TableGrid">
    <w:name w:val="Table Grid"/>
    <w:basedOn w:val="TableNormal"/>
    <w:uiPriority w:val="39"/>
    <w:rsid w:val="00A65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65892"/>
    <w:pPr>
      <w:tabs>
        <w:tab w:val="left" w:pos="810"/>
        <w:tab w:val="right" w:leader="dot" w:pos="9350"/>
      </w:tabs>
      <w:bidi/>
      <w:spacing w:after="100"/>
    </w:pPr>
  </w:style>
  <w:style w:type="paragraph" w:styleId="TOC2">
    <w:name w:val="toc 2"/>
    <w:basedOn w:val="Normal"/>
    <w:next w:val="Normal"/>
    <w:autoRedefine/>
    <w:uiPriority w:val="39"/>
    <w:unhideWhenUsed/>
    <w:rsid w:val="00C65892"/>
    <w:pPr>
      <w:tabs>
        <w:tab w:val="left" w:pos="1440"/>
        <w:tab w:val="right" w:leader="dot" w:pos="9350"/>
      </w:tabs>
      <w:bidi/>
      <w:spacing w:after="100"/>
      <w:ind w:left="220"/>
    </w:pPr>
  </w:style>
  <w:style w:type="paragraph" w:styleId="TOC3">
    <w:name w:val="toc 3"/>
    <w:basedOn w:val="Normal"/>
    <w:next w:val="Normal"/>
    <w:autoRedefine/>
    <w:uiPriority w:val="39"/>
    <w:unhideWhenUsed/>
    <w:rsid w:val="005B56E5"/>
    <w:pPr>
      <w:spacing w:after="100"/>
      <w:ind w:left="440"/>
    </w:pPr>
  </w:style>
  <w:style w:type="character" w:styleId="Hyperlink">
    <w:name w:val="Hyperlink"/>
    <w:basedOn w:val="DefaultParagraphFont"/>
    <w:uiPriority w:val="99"/>
    <w:unhideWhenUsed/>
    <w:rsid w:val="005B56E5"/>
    <w:rPr>
      <w:color w:val="467886" w:themeColor="hyperlink"/>
      <w:u w:val="single"/>
    </w:rPr>
  </w:style>
  <w:style w:type="paragraph" w:styleId="Header">
    <w:name w:val="header"/>
    <w:basedOn w:val="Normal"/>
    <w:link w:val="HeaderChar"/>
    <w:uiPriority w:val="99"/>
    <w:unhideWhenUsed/>
    <w:rsid w:val="005A0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DEF"/>
  </w:style>
  <w:style w:type="paragraph" w:styleId="Footer">
    <w:name w:val="footer"/>
    <w:basedOn w:val="Normal"/>
    <w:link w:val="FooterChar"/>
    <w:uiPriority w:val="99"/>
    <w:unhideWhenUsed/>
    <w:rsid w:val="005A0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DEF"/>
  </w:style>
  <w:style w:type="paragraph" w:styleId="ListBullet">
    <w:name w:val="List Bullet"/>
    <w:basedOn w:val="Normal"/>
    <w:uiPriority w:val="99"/>
    <w:unhideWhenUsed/>
    <w:rsid w:val="0007451A"/>
    <w:pPr>
      <w:numPr>
        <w:numId w:val="66"/>
      </w:numPr>
      <w:tabs>
        <w:tab w:val="clear" w:pos="360"/>
      </w:tabs>
      <w:ind w:left="0" w:firstLine="0"/>
      <w:contextualSpacing/>
      <w:jc w:val="left"/>
    </w:pPr>
    <w:rPr>
      <w:rFonts w:ascii="Calibri" w:eastAsia="Calibri" w:hAnsi="Calibri"/>
    </w:rPr>
  </w:style>
  <w:style w:type="paragraph" w:styleId="ListNumber">
    <w:name w:val="List Number"/>
    <w:basedOn w:val="Normal"/>
    <w:uiPriority w:val="99"/>
    <w:unhideWhenUsed/>
    <w:rsid w:val="0007451A"/>
    <w:pPr>
      <w:numPr>
        <w:numId w:val="67"/>
      </w:numPr>
      <w:tabs>
        <w:tab w:val="clear" w:pos="360"/>
      </w:tabs>
      <w:ind w:left="0" w:firstLine="0"/>
      <w:contextualSpacing/>
      <w:jc w:val="left"/>
    </w:pPr>
    <w:rPr>
      <w:rFonts w:ascii="Calibri" w:eastAsia="Calibri" w:hAnsi="Calibri"/>
    </w:rPr>
  </w:style>
  <w:style w:type="paragraph" w:styleId="NormalWeb">
    <w:name w:val="Normal (Web)"/>
    <w:basedOn w:val="Normal"/>
    <w:uiPriority w:val="99"/>
    <w:unhideWhenUsed/>
    <w:rsid w:val="00AD47F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whitespace-normal">
    <w:name w:val="whitespace-normal"/>
    <w:basedOn w:val="DefaultParagraphFont"/>
    <w:rsid w:val="00730CCA"/>
  </w:style>
  <w:style w:type="paragraph" w:customStyle="1" w:styleId="Heading1AR">
    <w:name w:val="Heading_1_AR"/>
    <w:basedOn w:val="Heading1"/>
    <w:link w:val="Heading1ARChar"/>
    <w:qFormat/>
    <w:rsid w:val="00F347D2"/>
    <w:pPr>
      <w:bidi/>
    </w:pPr>
    <w:rPr>
      <w:rFonts w:ascii="Avenir Next Arabic" w:hAnsi="Avenir Next Arabic" w:cs="Avenir Next Arabic"/>
    </w:rPr>
  </w:style>
  <w:style w:type="character" w:customStyle="1" w:styleId="Heading1ARChar">
    <w:name w:val="Heading_1_AR Char"/>
    <w:basedOn w:val="Heading1Char"/>
    <w:link w:val="Heading1AR"/>
    <w:rsid w:val="00F347D2"/>
    <w:rPr>
      <w:rFonts w:ascii="Avenir Next Arabic" w:eastAsiaTheme="majorEastAsia" w:hAnsi="Avenir Next Arabic" w:cs="Avenir Next Arabic"/>
      <w:color w:val="0F4761" w:themeColor="accent1" w:themeShade="BF"/>
      <w:sz w:val="32"/>
      <w:szCs w:val="32"/>
    </w:rPr>
  </w:style>
  <w:style w:type="paragraph" w:customStyle="1" w:styleId="Heading2AR">
    <w:name w:val="Heading_2_AR"/>
    <w:basedOn w:val="Heading2"/>
    <w:link w:val="Heading2ARChar"/>
    <w:qFormat/>
    <w:rsid w:val="00F347D2"/>
    <w:pPr>
      <w:bidi/>
    </w:pPr>
    <w:rPr>
      <w:rFonts w:ascii="Avenir Next Arabic" w:hAnsi="Avenir Next Arabic" w:cs="Avenir Next Arabic"/>
    </w:rPr>
  </w:style>
  <w:style w:type="character" w:customStyle="1" w:styleId="Heading2ARChar">
    <w:name w:val="Heading_2_AR Char"/>
    <w:basedOn w:val="Heading2Char"/>
    <w:link w:val="Heading2AR"/>
    <w:rsid w:val="00F347D2"/>
    <w:rPr>
      <w:rFonts w:ascii="Avenir Next Arabic" w:eastAsiaTheme="majorEastAsia" w:hAnsi="Avenir Next Arabic" w:cs="Avenir Next Arabic"/>
      <w:color w:val="156082" w:themeColor="accent1"/>
      <w:sz w:val="28"/>
      <w:szCs w:val="28"/>
    </w:rPr>
  </w:style>
  <w:style w:type="paragraph" w:customStyle="1" w:styleId="List01AR">
    <w:name w:val="List_01_AR"/>
    <w:basedOn w:val="List01"/>
    <w:link w:val="List01ARChar"/>
    <w:qFormat/>
    <w:rsid w:val="00CC3E1E"/>
    <w:pPr>
      <w:bidi/>
    </w:pPr>
    <w:rPr>
      <w:rFonts w:ascii="Avenir Next Arabic" w:hAnsi="Avenir Next Arabic" w:cs="Avenir Next Arabic"/>
    </w:rPr>
  </w:style>
  <w:style w:type="character" w:customStyle="1" w:styleId="List01ARChar">
    <w:name w:val="List_01_AR Char"/>
    <w:basedOn w:val="List01Char"/>
    <w:link w:val="List01AR"/>
    <w:rsid w:val="00CC3E1E"/>
    <w:rPr>
      <w:rFonts w:ascii="Avenir Next Arabic" w:hAnsi="Avenir Next Arabic" w:cs="Avenir Next Arabic"/>
    </w:rPr>
  </w:style>
  <w:style w:type="paragraph" w:customStyle="1" w:styleId="NormalAR">
    <w:name w:val="Normal_AR"/>
    <w:basedOn w:val="Normal"/>
    <w:link w:val="NormalARChar"/>
    <w:qFormat/>
    <w:rsid w:val="00485CF3"/>
    <w:pPr>
      <w:bidi/>
    </w:pPr>
    <w:rPr>
      <w:rFonts w:ascii="Avenir Next Arabic" w:hAnsi="Avenir Next Arabic" w:cs="Avenir Next Arabic"/>
    </w:rPr>
  </w:style>
  <w:style w:type="character" w:customStyle="1" w:styleId="NormalARChar">
    <w:name w:val="Normal_AR Char"/>
    <w:basedOn w:val="DefaultParagraphFont"/>
    <w:link w:val="NormalAR"/>
    <w:rsid w:val="00485CF3"/>
    <w:rPr>
      <w:rFonts w:ascii="Avenir Next Arabic" w:hAnsi="Avenir Next Arabic" w:cs="Avenir Next Arabic"/>
    </w:rPr>
  </w:style>
  <w:style w:type="paragraph" w:customStyle="1" w:styleId="List02AR">
    <w:name w:val="List_02_AR"/>
    <w:basedOn w:val="List02"/>
    <w:link w:val="List02ARChar"/>
    <w:qFormat/>
    <w:rsid w:val="00D618AE"/>
    <w:pPr>
      <w:bidi/>
    </w:pPr>
    <w:rPr>
      <w:rFonts w:ascii="Avenir Next Arabic" w:hAnsi="Avenir Next Arabic" w:cs="Avenir Next Arabic"/>
    </w:rPr>
  </w:style>
  <w:style w:type="character" w:customStyle="1" w:styleId="List02ARChar">
    <w:name w:val="List_02_AR Char"/>
    <w:basedOn w:val="List02Char"/>
    <w:link w:val="List02AR"/>
    <w:rsid w:val="00D618AE"/>
    <w:rPr>
      <w:rFonts w:ascii="Avenir Next Arabic" w:hAnsi="Avenir Next Arabic" w:cs="Avenir Next Arabic"/>
    </w:rPr>
  </w:style>
  <w:style w:type="paragraph" w:customStyle="1" w:styleId="Heading3AR">
    <w:name w:val="Heading_3_AR"/>
    <w:basedOn w:val="Heading3"/>
    <w:link w:val="Heading3ARChar"/>
    <w:qFormat/>
    <w:rsid w:val="000A7A61"/>
    <w:pPr>
      <w:bidi/>
    </w:pPr>
    <w:rPr>
      <w:rFonts w:ascii="Avenir Next Arabic" w:hAnsi="Avenir Next Arabic" w:cs="Avenir Next Arabic"/>
    </w:rPr>
  </w:style>
  <w:style w:type="character" w:customStyle="1" w:styleId="Heading3ARChar">
    <w:name w:val="Heading_3_AR Char"/>
    <w:basedOn w:val="Heading3Char"/>
    <w:link w:val="Heading3AR"/>
    <w:rsid w:val="000A7A61"/>
    <w:rPr>
      <w:rFonts w:ascii="Avenir Next Arabic" w:eastAsiaTheme="majorEastAsia" w:hAnsi="Avenir Next Arabic" w:cs="Avenir Next Arabic"/>
      <w:color w:val="156082"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Baskinta Municipality is launching a Visitor Experience Program that lets individuals, families, and groups build tailored vacations through a set of Experience Stations coordinated by the Baskinta Tourism Center and partner agencies. The stations combine lodging, signature hiking trails (full or partial), winter snow activities, adventure and sports hubs, culture, local products (“mouneh”), and seasonal highlights such as the Apple Festival...</Abstract>
  <CompanyAddress/>
  <CompanyPhone/>
  <CompanyFax/>
  <CompanyEmail>info@baskintamunicipality.com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2E3C71-9883-4FE8-B70B-D49EBEC2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22</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رؤية تطوير باكيش
Bakich Development Vision</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نادي بسكنتا الريفي</dc:title>
  <dc:subject>Municipality Meeting Agenda</dc:subject>
  <dc:creator>Antoine Hraoui</dc:creator>
  <cp:keywords/>
  <dc:description/>
  <cp:lastModifiedBy>Antoine HRAOUI</cp:lastModifiedBy>
  <cp:revision>19</cp:revision>
  <cp:lastPrinted>2026-04-17T15:56:00Z</cp:lastPrinted>
  <dcterms:created xsi:type="dcterms:W3CDTF">2026-04-20T05:16:00Z</dcterms:created>
  <dcterms:modified xsi:type="dcterms:W3CDTF">2026-04-20T08:47:00Z</dcterms:modified>
</cp:coreProperties>
</file>